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77"/>
        <w:gridCol w:w="1418"/>
        <w:gridCol w:w="4075"/>
      </w:tblGrid>
      <w:tr w:rsidR="007231FA" w:rsidTr="007231FA">
        <w:tc>
          <w:tcPr>
            <w:tcW w:w="4077" w:type="dxa"/>
            <w:hideMark/>
          </w:tcPr>
          <w:p w:rsidR="007231FA" w:rsidRDefault="007231FA">
            <w:pPr>
              <w:jc w:val="center"/>
              <w:rPr>
                <w:rFonts w:eastAsia="Calibri"/>
                <w:b/>
                <w:sz w:val="26"/>
                <w:szCs w:val="26"/>
              </w:rPr>
            </w:pPr>
            <w:r>
              <w:rPr>
                <w:b/>
                <w:sz w:val="26"/>
                <w:szCs w:val="26"/>
              </w:rPr>
              <w:t>МАРИЙ ЭЛ РЕСПУБЛИК</w:t>
            </w:r>
          </w:p>
          <w:p w:rsidR="007231FA" w:rsidRDefault="007231FA">
            <w:pPr>
              <w:jc w:val="center"/>
              <w:rPr>
                <w:b/>
                <w:sz w:val="26"/>
                <w:szCs w:val="26"/>
              </w:rPr>
            </w:pPr>
            <w:r>
              <w:rPr>
                <w:b/>
                <w:sz w:val="26"/>
                <w:szCs w:val="26"/>
              </w:rPr>
              <w:t xml:space="preserve">ШЕРНУР МУНИЦИПАЛЬНЫЙ  РАЙОНЫН </w:t>
            </w:r>
          </w:p>
          <w:p w:rsidR="007231FA" w:rsidRDefault="007231FA">
            <w:pPr>
              <w:jc w:val="center"/>
              <w:rPr>
                <w:rFonts w:eastAsia="Calibri"/>
                <w:b/>
                <w:sz w:val="32"/>
                <w:szCs w:val="32"/>
              </w:rPr>
            </w:pPr>
            <w:r>
              <w:rPr>
                <w:b/>
                <w:sz w:val="26"/>
                <w:szCs w:val="26"/>
              </w:rPr>
              <w:t>ДЕПУТАТ ПОГЫНЖО</w:t>
            </w:r>
          </w:p>
        </w:tc>
        <w:tc>
          <w:tcPr>
            <w:tcW w:w="1418" w:type="dxa"/>
            <w:hideMark/>
          </w:tcPr>
          <w:p w:rsidR="007231FA" w:rsidRDefault="007231FA">
            <w:pPr>
              <w:jc w:val="center"/>
              <w:rPr>
                <w:rFonts w:eastAsia="Calibri"/>
                <w:b/>
                <w:sz w:val="32"/>
                <w:szCs w:val="32"/>
              </w:rPr>
            </w:pPr>
            <w:r>
              <w:rPr>
                <w:b/>
                <w:bCs/>
                <w:noProof/>
                <w:sz w:val="26"/>
                <w:szCs w:val="26"/>
              </w:rPr>
              <w:drawing>
                <wp:inline distT="0" distB="0" distL="0" distR="0">
                  <wp:extent cx="680720" cy="733425"/>
                  <wp:effectExtent l="0" t="0" r="5080" b="9525"/>
                  <wp:docPr id="2" name="Рисунок 2" descr="Описание: 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а ак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a:noFill/>
                          </a:ln>
                        </pic:spPr>
                      </pic:pic>
                    </a:graphicData>
                  </a:graphic>
                </wp:inline>
              </w:drawing>
            </w:r>
          </w:p>
        </w:tc>
        <w:tc>
          <w:tcPr>
            <w:tcW w:w="4075" w:type="dxa"/>
            <w:hideMark/>
          </w:tcPr>
          <w:p w:rsidR="007231FA" w:rsidRDefault="007231FA">
            <w:pPr>
              <w:jc w:val="center"/>
              <w:rPr>
                <w:rFonts w:eastAsia="Calibri"/>
                <w:b/>
                <w:sz w:val="26"/>
                <w:szCs w:val="26"/>
              </w:rPr>
            </w:pPr>
            <w:r>
              <w:rPr>
                <w:b/>
                <w:sz w:val="26"/>
                <w:szCs w:val="26"/>
              </w:rPr>
              <w:t>СОБРАНИЕ ДЕПУТАТОВ</w:t>
            </w:r>
          </w:p>
          <w:p w:rsidR="007231FA" w:rsidRDefault="007231FA">
            <w:pPr>
              <w:jc w:val="center"/>
              <w:rPr>
                <w:rFonts w:eastAsia="Calibri"/>
                <w:b/>
                <w:sz w:val="32"/>
                <w:szCs w:val="32"/>
              </w:rPr>
            </w:pPr>
            <w:r>
              <w:rPr>
                <w:b/>
                <w:sz w:val="26"/>
                <w:szCs w:val="26"/>
              </w:rPr>
              <w:t>СЕРНУРСКОГО МУНИЦИПАЛЬНОГО РАЙОНА</w:t>
            </w:r>
            <w:r>
              <w:rPr>
                <w:b/>
                <w:sz w:val="16"/>
                <w:szCs w:val="16"/>
              </w:rPr>
              <w:t xml:space="preserve"> </w:t>
            </w:r>
            <w:r>
              <w:rPr>
                <w:b/>
                <w:sz w:val="26"/>
                <w:szCs w:val="26"/>
              </w:rPr>
              <w:t>РЕСПУБЛИКИ МАРИЙ ЭЛ</w:t>
            </w:r>
          </w:p>
        </w:tc>
      </w:tr>
    </w:tbl>
    <w:p w:rsidR="00E12318" w:rsidRPr="00F062F2" w:rsidRDefault="00E12318" w:rsidP="00E12318">
      <w:pPr>
        <w:rPr>
          <w:sz w:val="28"/>
          <w:szCs w:val="20"/>
        </w:rPr>
      </w:pPr>
    </w:p>
    <w:p w:rsidR="00E12318" w:rsidRPr="00627CAA" w:rsidRDefault="007910B9" w:rsidP="00627CAA">
      <w:pPr>
        <w:autoSpaceDE w:val="0"/>
        <w:autoSpaceDN w:val="0"/>
        <w:adjustRightInd w:val="0"/>
        <w:spacing w:before="108" w:after="108"/>
        <w:jc w:val="center"/>
        <w:outlineLvl w:val="0"/>
        <w:rPr>
          <w:b/>
          <w:bCs/>
          <w:sz w:val="32"/>
          <w:szCs w:val="32"/>
        </w:rPr>
      </w:pPr>
      <w:proofErr w:type="gramStart"/>
      <w:r>
        <w:rPr>
          <w:b/>
          <w:bCs/>
          <w:sz w:val="32"/>
          <w:szCs w:val="32"/>
        </w:rPr>
        <w:t>Р</w:t>
      </w:r>
      <w:proofErr w:type="gramEnd"/>
      <w:r>
        <w:rPr>
          <w:b/>
          <w:bCs/>
          <w:sz w:val="32"/>
          <w:szCs w:val="32"/>
        </w:rPr>
        <w:t xml:space="preserve"> Е Ш Е Н И Е  № 2 9</w:t>
      </w:r>
    </w:p>
    <w:tbl>
      <w:tblPr>
        <w:tblW w:w="0" w:type="auto"/>
        <w:tblLook w:val="01E0" w:firstRow="1" w:lastRow="1" w:firstColumn="1" w:lastColumn="1" w:noHBand="0" w:noVBand="0"/>
      </w:tblPr>
      <w:tblGrid>
        <w:gridCol w:w="4495"/>
        <w:gridCol w:w="4827"/>
      </w:tblGrid>
      <w:tr w:rsidR="00E12318" w:rsidRPr="00F062F2" w:rsidTr="009F3939">
        <w:trPr>
          <w:trHeight w:val="677"/>
        </w:trPr>
        <w:tc>
          <w:tcPr>
            <w:tcW w:w="4495" w:type="dxa"/>
          </w:tcPr>
          <w:p w:rsidR="00E12318" w:rsidRPr="00F062F2" w:rsidRDefault="00E12318" w:rsidP="009F3939">
            <w:pPr>
              <w:rPr>
                <w:b/>
                <w:sz w:val="28"/>
                <w:szCs w:val="28"/>
              </w:rPr>
            </w:pPr>
            <w:r w:rsidRPr="00F062F2">
              <w:rPr>
                <w:b/>
                <w:sz w:val="28"/>
                <w:szCs w:val="28"/>
              </w:rPr>
              <w:t>I</w:t>
            </w:r>
            <w:r w:rsidRPr="00F062F2">
              <w:rPr>
                <w:b/>
                <w:sz w:val="28"/>
                <w:szCs w:val="28"/>
                <w:lang w:val="en-US"/>
              </w:rPr>
              <w:t>V</w:t>
            </w:r>
            <w:r w:rsidRPr="00F062F2">
              <w:rPr>
                <w:b/>
                <w:sz w:val="28"/>
                <w:szCs w:val="28"/>
              </w:rPr>
              <w:t xml:space="preserve"> сессия                                                      </w:t>
            </w:r>
          </w:p>
          <w:p w:rsidR="00E12318" w:rsidRPr="00F062F2" w:rsidRDefault="00E12318" w:rsidP="009F3939">
            <w:pPr>
              <w:rPr>
                <w:b/>
                <w:sz w:val="28"/>
                <w:szCs w:val="28"/>
              </w:rPr>
            </w:pPr>
            <w:r w:rsidRPr="00F062F2">
              <w:rPr>
                <w:b/>
                <w:sz w:val="28"/>
                <w:szCs w:val="28"/>
                <w:lang w:val="en-US"/>
              </w:rPr>
              <w:t>VII</w:t>
            </w:r>
            <w:r w:rsidRPr="00F062F2">
              <w:rPr>
                <w:b/>
                <w:sz w:val="28"/>
                <w:szCs w:val="28"/>
              </w:rPr>
              <w:t xml:space="preserve"> созыва</w:t>
            </w:r>
          </w:p>
        </w:tc>
        <w:tc>
          <w:tcPr>
            <w:tcW w:w="4827" w:type="dxa"/>
          </w:tcPr>
          <w:p w:rsidR="00E12318" w:rsidRPr="00F062F2" w:rsidRDefault="00E12318" w:rsidP="009F3939">
            <w:pPr>
              <w:jc w:val="right"/>
              <w:rPr>
                <w:b/>
                <w:sz w:val="28"/>
                <w:szCs w:val="28"/>
              </w:rPr>
            </w:pPr>
          </w:p>
          <w:p w:rsidR="00E12318" w:rsidRPr="00F062F2" w:rsidRDefault="00E12318" w:rsidP="009F3939">
            <w:pPr>
              <w:jc w:val="right"/>
              <w:rPr>
                <w:b/>
                <w:sz w:val="28"/>
                <w:szCs w:val="28"/>
              </w:rPr>
            </w:pPr>
            <w:r>
              <w:rPr>
                <w:b/>
                <w:sz w:val="28"/>
                <w:szCs w:val="28"/>
              </w:rPr>
              <w:t>от 04 дека</w:t>
            </w:r>
            <w:r w:rsidRPr="00F062F2">
              <w:rPr>
                <w:b/>
                <w:sz w:val="28"/>
                <w:szCs w:val="28"/>
              </w:rPr>
              <w:t>бря 2019 года</w:t>
            </w:r>
          </w:p>
        </w:tc>
      </w:tr>
    </w:tbl>
    <w:p w:rsidR="00E12318" w:rsidRDefault="00E12318" w:rsidP="00E12318">
      <w:pPr>
        <w:jc w:val="both"/>
        <w:rPr>
          <w:sz w:val="28"/>
          <w:szCs w:val="28"/>
          <w:lang w:eastAsia="en-US"/>
        </w:rPr>
      </w:pPr>
    </w:p>
    <w:p w:rsidR="007910B9" w:rsidRPr="007910B9" w:rsidRDefault="007910B9" w:rsidP="007910B9">
      <w:pPr>
        <w:jc w:val="center"/>
        <w:rPr>
          <w:b/>
          <w:sz w:val="28"/>
          <w:szCs w:val="28"/>
        </w:rPr>
      </w:pPr>
      <w:r w:rsidRPr="007910B9">
        <w:rPr>
          <w:b/>
          <w:sz w:val="28"/>
          <w:szCs w:val="28"/>
        </w:rPr>
        <w:t xml:space="preserve">Об утверждении  Положения о Комиссии по делам несовершеннолетних и защите их прав администрации </w:t>
      </w:r>
      <w:proofErr w:type="spellStart"/>
      <w:r w:rsidRPr="007910B9">
        <w:rPr>
          <w:b/>
          <w:sz w:val="28"/>
          <w:szCs w:val="28"/>
        </w:rPr>
        <w:t>Сернурского</w:t>
      </w:r>
      <w:proofErr w:type="spellEnd"/>
      <w:r w:rsidRPr="007910B9">
        <w:rPr>
          <w:b/>
          <w:sz w:val="28"/>
          <w:szCs w:val="28"/>
        </w:rPr>
        <w:t xml:space="preserve"> муниципального района </w:t>
      </w:r>
      <w:r w:rsidR="00C106DB">
        <w:rPr>
          <w:b/>
          <w:sz w:val="28"/>
          <w:szCs w:val="28"/>
        </w:rPr>
        <w:t xml:space="preserve"> (в редакции от 17.06.2020 г № 80)</w:t>
      </w:r>
      <w:bookmarkStart w:id="0" w:name="_GoBack"/>
      <w:bookmarkEnd w:id="0"/>
    </w:p>
    <w:p w:rsidR="007910B9" w:rsidRPr="00C84F12" w:rsidRDefault="007910B9" w:rsidP="007910B9">
      <w:pPr>
        <w:rPr>
          <w:szCs w:val="28"/>
        </w:rPr>
      </w:pPr>
    </w:p>
    <w:p w:rsidR="007910B9" w:rsidRPr="006C56C2" w:rsidRDefault="007910B9" w:rsidP="007910B9">
      <w:pPr>
        <w:pStyle w:val="af0"/>
        <w:ind w:firstLine="709"/>
        <w:jc w:val="both"/>
        <w:rPr>
          <w:sz w:val="28"/>
          <w:szCs w:val="28"/>
        </w:rPr>
      </w:pPr>
      <w:proofErr w:type="gramStart"/>
      <w:r w:rsidRPr="006C56C2">
        <w:rPr>
          <w:sz w:val="28"/>
          <w:szCs w:val="28"/>
        </w:rPr>
        <w:t>В соответствии с законом Республики Марий Эл от 26 июля 2019 года № 25-З «О внесении изменений в отдельные законодательные акты Республики Марий Эл», законом Республики Марий Эл от 26 июля 2019 года № 26-З</w:t>
      </w:r>
      <w:r w:rsidRPr="006C56C2">
        <w:rPr>
          <w:color w:val="000000"/>
          <w:sz w:val="28"/>
          <w:szCs w:val="28"/>
          <w:shd w:val="clear" w:color="auto" w:fill="FFFFFF"/>
        </w:rPr>
        <w:t xml:space="preserve"> «</w:t>
      </w:r>
      <w:r w:rsidRPr="000C74E9">
        <w:rPr>
          <w:rStyle w:val="ae"/>
          <w:i w:val="0"/>
          <w:color w:val="000000"/>
          <w:sz w:val="28"/>
          <w:szCs w:val="28"/>
          <w:shd w:val="clear" w:color="auto" w:fill="FFFFFF"/>
        </w:rPr>
        <w:t>О внесении изменения в статью 9 Закона Республики Марий Эл «О профилактике алкоголизма, незаконного потребления наркотических средств и психотропных веществ, наркомании, токс</w:t>
      </w:r>
      <w:r>
        <w:rPr>
          <w:rStyle w:val="ae"/>
          <w:i w:val="0"/>
          <w:color w:val="000000"/>
          <w:sz w:val="28"/>
          <w:szCs w:val="28"/>
          <w:shd w:val="clear" w:color="auto" w:fill="FFFFFF"/>
        </w:rPr>
        <w:t xml:space="preserve">икомании в Республике Марий Эл», </w:t>
      </w:r>
      <w:r w:rsidRPr="006C56C2">
        <w:rPr>
          <w:rStyle w:val="ae"/>
          <w:color w:val="000000"/>
          <w:sz w:val="28"/>
          <w:szCs w:val="28"/>
          <w:shd w:val="clear" w:color="auto" w:fill="FFFFFF"/>
        </w:rPr>
        <w:t xml:space="preserve"> </w:t>
      </w:r>
      <w:r>
        <w:rPr>
          <w:rStyle w:val="ae"/>
          <w:i w:val="0"/>
          <w:color w:val="000000"/>
          <w:sz w:val="28"/>
          <w:szCs w:val="28"/>
          <w:shd w:val="clear" w:color="auto" w:fill="FFFFFF"/>
        </w:rPr>
        <w:t>законом</w:t>
      </w:r>
      <w:proofErr w:type="gramEnd"/>
      <w:r>
        <w:rPr>
          <w:rStyle w:val="ae"/>
          <w:i w:val="0"/>
          <w:color w:val="000000"/>
          <w:sz w:val="28"/>
          <w:szCs w:val="28"/>
          <w:shd w:val="clear" w:color="auto" w:fill="FFFFFF"/>
        </w:rPr>
        <w:t xml:space="preserve"> Республики Марий Эл</w:t>
      </w:r>
      <w:r>
        <w:rPr>
          <w:rStyle w:val="ae"/>
          <w:color w:val="000000"/>
          <w:sz w:val="28"/>
          <w:szCs w:val="28"/>
          <w:shd w:val="clear" w:color="auto" w:fill="FFFFFF"/>
        </w:rPr>
        <w:t xml:space="preserve"> </w:t>
      </w:r>
      <w:r w:rsidRPr="006C56C2">
        <w:rPr>
          <w:sz w:val="28"/>
          <w:szCs w:val="28"/>
        </w:rPr>
        <w:t>от 4 декабря 2002 года № 43-З «Об административных правонарушениях в Республике Марий Эл»</w:t>
      </w:r>
      <w:r>
        <w:rPr>
          <w:sz w:val="28"/>
          <w:szCs w:val="28"/>
        </w:rPr>
        <w:t xml:space="preserve">, </w:t>
      </w:r>
      <w:r w:rsidRPr="006C56C2">
        <w:rPr>
          <w:sz w:val="28"/>
          <w:szCs w:val="28"/>
        </w:rPr>
        <w:t xml:space="preserve">на основании Устава </w:t>
      </w:r>
      <w:proofErr w:type="spellStart"/>
      <w:r w:rsidRPr="006C56C2">
        <w:rPr>
          <w:sz w:val="28"/>
          <w:szCs w:val="28"/>
        </w:rPr>
        <w:t>Сернурского</w:t>
      </w:r>
      <w:proofErr w:type="spellEnd"/>
      <w:r w:rsidRPr="006C56C2">
        <w:rPr>
          <w:sz w:val="28"/>
          <w:szCs w:val="28"/>
        </w:rPr>
        <w:t xml:space="preserve"> муниципального района Республики Марий Эл, Собрание депутатов </w:t>
      </w:r>
      <w:proofErr w:type="spellStart"/>
      <w:r w:rsidRPr="006C56C2">
        <w:rPr>
          <w:sz w:val="28"/>
          <w:szCs w:val="28"/>
        </w:rPr>
        <w:t>Сернурского</w:t>
      </w:r>
      <w:proofErr w:type="spellEnd"/>
      <w:r w:rsidRPr="006C56C2">
        <w:rPr>
          <w:sz w:val="28"/>
          <w:szCs w:val="28"/>
        </w:rPr>
        <w:t xml:space="preserve"> муниципального района </w:t>
      </w:r>
      <w:proofErr w:type="gramStart"/>
      <w:r w:rsidRPr="006C56C2">
        <w:rPr>
          <w:sz w:val="28"/>
          <w:szCs w:val="28"/>
        </w:rPr>
        <w:t>р</w:t>
      </w:r>
      <w:proofErr w:type="gramEnd"/>
      <w:r w:rsidRPr="006C56C2">
        <w:rPr>
          <w:sz w:val="28"/>
          <w:szCs w:val="28"/>
        </w:rPr>
        <w:t xml:space="preserve"> е ш а е т:</w:t>
      </w:r>
    </w:p>
    <w:p w:rsidR="007910B9" w:rsidRPr="006C56C2" w:rsidRDefault="007910B9" w:rsidP="007910B9">
      <w:pPr>
        <w:pStyle w:val="af0"/>
        <w:ind w:firstLine="709"/>
        <w:jc w:val="both"/>
        <w:rPr>
          <w:sz w:val="28"/>
          <w:szCs w:val="28"/>
        </w:rPr>
      </w:pPr>
      <w:r w:rsidRPr="006C56C2">
        <w:rPr>
          <w:sz w:val="28"/>
          <w:szCs w:val="28"/>
        </w:rPr>
        <w:t>1.</w:t>
      </w:r>
      <w:r w:rsidRPr="006C56C2">
        <w:rPr>
          <w:color w:val="000000"/>
          <w:sz w:val="28"/>
          <w:szCs w:val="28"/>
        </w:rPr>
        <w:t xml:space="preserve"> Утвердить </w:t>
      </w:r>
      <w:r w:rsidRPr="006C56C2">
        <w:rPr>
          <w:sz w:val="28"/>
          <w:szCs w:val="28"/>
        </w:rPr>
        <w:t xml:space="preserve">Положение о Комиссии по делам несовершеннолетних и защите их прав администрации </w:t>
      </w:r>
      <w:proofErr w:type="spellStart"/>
      <w:r w:rsidRPr="006C56C2">
        <w:rPr>
          <w:sz w:val="28"/>
          <w:szCs w:val="28"/>
        </w:rPr>
        <w:t>Сернурского</w:t>
      </w:r>
      <w:proofErr w:type="spellEnd"/>
      <w:r w:rsidRPr="006C56C2">
        <w:rPr>
          <w:sz w:val="28"/>
          <w:szCs w:val="28"/>
        </w:rPr>
        <w:t xml:space="preserve"> муниципального района в соответствии с приложением к настоящему решению.</w:t>
      </w:r>
    </w:p>
    <w:p w:rsidR="007910B9" w:rsidRPr="006C56C2" w:rsidRDefault="007910B9" w:rsidP="007910B9">
      <w:pPr>
        <w:ind w:firstLine="720"/>
        <w:jc w:val="both"/>
        <w:rPr>
          <w:sz w:val="28"/>
          <w:szCs w:val="28"/>
        </w:rPr>
      </w:pPr>
      <w:r w:rsidRPr="006C56C2">
        <w:rPr>
          <w:sz w:val="28"/>
          <w:szCs w:val="28"/>
        </w:rPr>
        <w:t xml:space="preserve">2. Признать утратившим силу решение Собрания депутатов </w:t>
      </w:r>
      <w:proofErr w:type="spellStart"/>
      <w:r w:rsidRPr="006C56C2">
        <w:rPr>
          <w:sz w:val="28"/>
          <w:szCs w:val="28"/>
        </w:rPr>
        <w:t>Сернурского</w:t>
      </w:r>
      <w:proofErr w:type="spellEnd"/>
      <w:r w:rsidRPr="006C56C2">
        <w:rPr>
          <w:sz w:val="28"/>
          <w:szCs w:val="28"/>
        </w:rPr>
        <w:t xml:space="preserve"> муниципального района от 27.07.2016 № 127 «Об утверждении Положения о Комиссии по делам несовершеннолетних и защите их прав администрации муниципального образования «</w:t>
      </w:r>
      <w:proofErr w:type="spellStart"/>
      <w:r w:rsidRPr="006C56C2">
        <w:rPr>
          <w:sz w:val="28"/>
          <w:szCs w:val="28"/>
        </w:rPr>
        <w:t>Сернурский</w:t>
      </w:r>
      <w:proofErr w:type="spellEnd"/>
      <w:r w:rsidRPr="006C56C2">
        <w:rPr>
          <w:sz w:val="28"/>
          <w:szCs w:val="28"/>
        </w:rPr>
        <w:t xml:space="preserve"> муниципальный район». </w:t>
      </w:r>
    </w:p>
    <w:p w:rsidR="007910B9" w:rsidRPr="006C56C2" w:rsidRDefault="007910B9" w:rsidP="007910B9">
      <w:pPr>
        <w:ind w:firstLine="709"/>
        <w:jc w:val="both"/>
        <w:rPr>
          <w:sz w:val="28"/>
          <w:szCs w:val="28"/>
        </w:rPr>
      </w:pPr>
      <w:r w:rsidRPr="006C56C2">
        <w:rPr>
          <w:sz w:val="28"/>
          <w:szCs w:val="28"/>
        </w:rPr>
        <w:t>3. Настоящее решение разместить в</w:t>
      </w:r>
      <w:r w:rsidRPr="006C56C2">
        <w:rPr>
          <w:rFonts w:cs="Arial"/>
          <w:bCs/>
          <w:kern w:val="28"/>
          <w:sz w:val="28"/>
          <w:szCs w:val="28"/>
        </w:rPr>
        <w:t xml:space="preserve"> информационно-телекоммуникационной сети «Интернет», официальный интернет - портал Республики Марий Эл, расположенном по электронному адресу: </w:t>
      </w:r>
      <w:r w:rsidRPr="006C56C2">
        <w:rPr>
          <w:sz w:val="28"/>
          <w:szCs w:val="28"/>
        </w:rPr>
        <w:t>http://mari-el.gov.ru./.</w:t>
      </w:r>
    </w:p>
    <w:p w:rsidR="007910B9" w:rsidRPr="006C56C2" w:rsidRDefault="007910B9" w:rsidP="007910B9">
      <w:pPr>
        <w:ind w:firstLine="720"/>
        <w:jc w:val="both"/>
        <w:rPr>
          <w:sz w:val="28"/>
          <w:szCs w:val="28"/>
        </w:rPr>
      </w:pPr>
      <w:r w:rsidRPr="006C56C2">
        <w:rPr>
          <w:sz w:val="28"/>
          <w:szCs w:val="28"/>
        </w:rPr>
        <w:t>4. Настоящее решение вступает</w:t>
      </w:r>
      <w:r>
        <w:rPr>
          <w:sz w:val="28"/>
          <w:szCs w:val="28"/>
        </w:rPr>
        <w:t xml:space="preserve"> в силу со дня его подписания. </w:t>
      </w:r>
    </w:p>
    <w:p w:rsidR="007910B9" w:rsidRPr="006C56C2" w:rsidRDefault="007910B9" w:rsidP="007910B9">
      <w:pPr>
        <w:rPr>
          <w:b/>
          <w:bCs/>
          <w:sz w:val="28"/>
          <w:szCs w:val="28"/>
        </w:rPr>
      </w:pPr>
    </w:p>
    <w:tbl>
      <w:tblPr>
        <w:tblW w:w="9468" w:type="dxa"/>
        <w:tblLook w:val="01E0" w:firstRow="1" w:lastRow="1" w:firstColumn="1" w:lastColumn="1" w:noHBand="0" w:noVBand="0"/>
      </w:tblPr>
      <w:tblGrid>
        <w:gridCol w:w="4788"/>
        <w:gridCol w:w="4680"/>
      </w:tblGrid>
      <w:tr w:rsidR="007910B9" w:rsidRPr="006C56C2" w:rsidTr="00B46638">
        <w:trPr>
          <w:trHeight w:val="677"/>
        </w:trPr>
        <w:tc>
          <w:tcPr>
            <w:tcW w:w="4788" w:type="dxa"/>
          </w:tcPr>
          <w:p w:rsidR="007910B9" w:rsidRDefault="007910B9" w:rsidP="00B46638">
            <w:pPr>
              <w:jc w:val="both"/>
              <w:rPr>
                <w:sz w:val="28"/>
                <w:szCs w:val="28"/>
              </w:rPr>
            </w:pPr>
            <w:r w:rsidRPr="006C56C2">
              <w:rPr>
                <w:sz w:val="28"/>
                <w:szCs w:val="28"/>
              </w:rPr>
              <w:t xml:space="preserve">Глава </w:t>
            </w:r>
          </w:p>
          <w:p w:rsidR="007910B9" w:rsidRPr="003A007E" w:rsidRDefault="007910B9" w:rsidP="00B46638">
            <w:pPr>
              <w:jc w:val="both"/>
              <w:rPr>
                <w:sz w:val="28"/>
                <w:szCs w:val="28"/>
              </w:rPr>
            </w:pPr>
            <w:proofErr w:type="spellStart"/>
            <w:r w:rsidRPr="006C56C2">
              <w:rPr>
                <w:sz w:val="28"/>
                <w:szCs w:val="28"/>
              </w:rPr>
              <w:t>Сернурского</w:t>
            </w:r>
            <w:proofErr w:type="spellEnd"/>
            <w:r>
              <w:rPr>
                <w:sz w:val="28"/>
                <w:szCs w:val="28"/>
              </w:rPr>
              <w:t xml:space="preserve"> </w:t>
            </w:r>
            <w:r w:rsidRPr="006C56C2">
              <w:rPr>
                <w:sz w:val="28"/>
                <w:szCs w:val="28"/>
              </w:rPr>
              <w:t>муниципального района</w:t>
            </w:r>
          </w:p>
        </w:tc>
        <w:tc>
          <w:tcPr>
            <w:tcW w:w="4680" w:type="dxa"/>
          </w:tcPr>
          <w:p w:rsidR="007910B9" w:rsidRPr="006C56C2" w:rsidRDefault="007910B9" w:rsidP="00B46638">
            <w:pPr>
              <w:jc w:val="right"/>
              <w:rPr>
                <w:bCs/>
                <w:sz w:val="28"/>
                <w:szCs w:val="28"/>
              </w:rPr>
            </w:pPr>
            <w:r w:rsidRPr="006C56C2">
              <w:rPr>
                <w:bCs/>
                <w:sz w:val="28"/>
                <w:szCs w:val="28"/>
              </w:rPr>
              <w:t xml:space="preserve">          </w:t>
            </w:r>
          </w:p>
          <w:p w:rsidR="007910B9" w:rsidRPr="006C56C2" w:rsidRDefault="007910B9" w:rsidP="00B46638">
            <w:pPr>
              <w:rPr>
                <w:bCs/>
                <w:sz w:val="28"/>
                <w:szCs w:val="28"/>
              </w:rPr>
            </w:pPr>
            <w:r>
              <w:rPr>
                <w:bCs/>
                <w:sz w:val="28"/>
                <w:szCs w:val="28"/>
              </w:rPr>
              <w:t xml:space="preserve">                                 </w:t>
            </w:r>
            <w:proofErr w:type="spellStart"/>
            <w:r w:rsidRPr="006C56C2">
              <w:rPr>
                <w:bCs/>
                <w:sz w:val="28"/>
                <w:szCs w:val="28"/>
              </w:rPr>
              <w:t>С.Л.Адиганов</w:t>
            </w:r>
            <w:proofErr w:type="spellEnd"/>
          </w:p>
        </w:tc>
      </w:tr>
    </w:tbl>
    <w:p w:rsidR="007910B9" w:rsidRDefault="007910B9" w:rsidP="007910B9"/>
    <w:p w:rsidR="007910B9" w:rsidRDefault="007910B9" w:rsidP="007910B9">
      <w:pPr>
        <w:rPr>
          <w:szCs w:val="28"/>
          <w:lang w:val="en-US"/>
        </w:rPr>
      </w:pPr>
    </w:p>
    <w:p w:rsidR="007910B9" w:rsidRDefault="007910B9" w:rsidP="007910B9">
      <w:pPr>
        <w:rPr>
          <w:szCs w:val="28"/>
        </w:rPr>
      </w:pPr>
    </w:p>
    <w:p w:rsidR="007910B9" w:rsidRDefault="007910B9" w:rsidP="007910B9">
      <w:pPr>
        <w:autoSpaceDE w:val="0"/>
        <w:autoSpaceDN w:val="0"/>
        <w:adjustRightInd w:val="0"/>
        <w:ind w:left="4678"/>
        <w:jc w:val="center"/>
      </w:pPr>
    </w:p>
    <w:p w:rsidR="007910B9" w:rsidRDefault="007910B9" w:rsidP="007910B9">
      <w:pPr>
        <w:autoSpaceDE w:val="0"/>
        <w:autoSpaceDN w:val="0"/>
        <w:adjustRightInd w:val="0"/>
        <w:ind w:left="4678"/>
        <w:jc w:val="center"/>
      </w:pPr>
    </w:p>
    <w:p w:rsidR="007910B9" w:rsidRDefault="007910B9" w:rsidP="007910B9">
      <w:pPr>
        <w:autoSpaceDE w:val="0"/>
        <w:autoSpaceDN w:val="0"/>
        <w:adjustRightInd w:val="0"/>
      </w:pPr>
    </w:p>
    <w:p w:rsidR="007910B9" w:rsidRDefault="007910B9" w:rsidP="007910B9">
      <w:pPr>
        <w:autoSpaceDE w:val="0"/>
        <w:autoSpaceDN w:val="0"/>
        <w:adjustRightInd w:val="0"/>
      </w:pPr>
    </w:p>
    <w:p w:rsidR="007910B9" w:rsidRPr="0069473C" w:rsidRDefault="007910B9" w:rsidP="007910B9">
      <w:pPr>
        <w:autoSpaceDE w:val="0"/>
        <w:autoSpaceDN w:val="0"/>
        <w:adjustRightInd w:val="0"/>
        <w:ind w:left="4678"/>
        <w:jc w:val="center"/>
      </w:pPr>
      <w:r w:rsidRPr="0069473C">
        <w:lastRenderedPageBreak/>
        <w:t>УТВЕРЖДЕНО</w:t>
      </w:r>
    </w:p>
    <w:p w:rsidR="007910B9" w:rsidRPr="0069473C" w:rsidRDefault="007910B9" w:rsidP="007910B9">
      <w:pPr>
        <w:autoSpaceDE w:val="0"/>
        <w:autoSpaceDN w:val="0"/>
        <w:adjustRightInd w:val="0"/>
        <w:ind w:left="4678"/>
        <w:jc w:val="center"/>
      </w:pPr>
      <w:r w:rsidRPr="0069473C">
        <w:t xml:space="preserve">решением Собрания депутатов </w:t>
      </w:r>
    </w:p>
    <w:p w:rsidR="007910B9" w:rsidRPr="0069473C" w:rsidRDefault="007910B9" w:rsidP="007910B9">
      <w:pPr>
        <w:autoSpaceDE w:val="0"/>
        <w:autoSpaceDN w:val="0"/>
        <w:adjustRightInd w:val="0"/>
        <w:ind w:left="4678"/>
        <w:jc w:val="center"/>
      </w:pPr>
      <w:proofErr w:type="spellStart"/>
      <w:r w:rsidRPr="0069473C">
        <w:t>Сернурского</w:t>
      </w:r>
      <w:proofErr w:type="spellEnd"/>
      <w:r w:rsidRPr="0069473C">
        <w:t xml:space="preserve"> муниципального района</w:t>
      </w:r>
    </w:p>
    <w:p w:rsidR="007910B9" w:rsidRPr="0069473C" w:rsidRDefault="007910B9" w:rsidP="007910B9">
      <w:pPr>
        <w:autoSpaceDE w:val="0"/>
        <w:autoSpaceDN w:val="0"/>
        <w:adjustRightInd w:val="0"/>
        <w:ind w:left="4678"/>
        <w:jc w:val="center"/>
      </w:pPr>
      <w:r w:rsidRPr="0069473C">
        <w:t xml:space="preserve">от  </w:t>
      </w:r>
      <w:r>
        <w:t xml:space="preserve">4 декабря </w:t>
      </w:r>
      <w:r w:rsidRPr="0069473C">
        <w:t xml:space="preserve">2019 года № </w:t>
      </w:r>
      <w:r>
        <w:t>29</w:t>
      </w:r>
    </w:p>
    <w:p w:rsidR="007910B9" w:rsidRPr="004D2856" w:rsidRDefault="007910B9" w:rsidP="007910B9">
      <w:pPr>
        <w:jc w:val="right"/>
      </w:pPr>
      <w:r w:rsidRPr="0069473C">
        <w:t xml:space="preserve">                 </w:t>
      </w:r>
      <w:r>
        <w:t xml:space="preserve">                              </w:t>
      </w:r>
    </w:p>
    <w:p w:rsidR="007910B9" w:rsidRPr="007910B9" w:rsidRDefault="007910B9" w:rsidP="007910B9">
      <w:pPr>
        <w:widowControl w:val="0"/>
        <w:shd w:val="clear" w:color="auto" w:fill="FFFFFF"/>
        <w:autoSpaceDE w:val="0"/>
        <w:autoSpaceDN w:val="0"/>
        <w:adjustRightInd w:val="0"/>
        <w:spacing w:after="80"/>
        <w:ind w:left="6"/>
        <w:jc w:val="center"/>
        <w:rPr>
          <w:spacing w:val="80"/>
          <w:sz w:val="26"/>
          <w:szCs w:val="26"/>
        </w:rPr>
      </w:pPr>
      <w:r w:rsidRPr="007910B9">
        <w:rPr>
          <w:bCs/>
          <w:spacing w:val="80"/>
          <w:sz w:val="26"/>
          <w:szCs w:val="26"/>
        </w:rPr>
        <w:t>ПОЛОЖЕНИЕ</w:t>
      </w:r>
    </w:p>
    <w:p w:rsidR="007910B9" w:rsidRPr="007910B9" w:rsidRDefault="007910B9" w:rsidP="007910B9">
      <w:pPr>
        <w:widowControl w:val="0"/>
        <w:shd w:val="clear" w:color="auto" w:fill="FFFFFF"/>
        <w:autoSpaceDE w:val="0"/>
        <w:autoSpaceDN w:val="0"/>
        <w:adjustRightInd w:val="0"/>
        <w:spacing w:line="326" w:lineRule="exact"/>
        <w:ind w:left="5"/>
        <w:jc w:val="center"/>
        <w:rPr>
          <w:bCs/>
          <w:sz w:val="26"/>
          <w:szCs w:val="26"/>
        </w:rPr>
      </w:pPr>
      <w:r w:rsidRPr="007910B9">
        <w:rPr>
          <w:sz w:val="26"/>
          <w:szCs w:val="26"/>
        </w:rPr>
        <w:t xml:space="preserve">о </w:t>
      </w:r>
      <w:r w:rsidRPr="007910B9">
        <w:rPr>
          <w:bCs/>
          <w:sz w:val="26"/>
          <w:szCs w:val="26"/>
        </w:rPr>
        <w:t xml:space="preserve">Комиссии по делам несовершеннолетних и защите их прав администрации </w:t>
      </w:r>
      <w:proofErr w:type="spellStart"/>
      <w:r w:rsidRPr="007910B9">
        <w:rPr>
          <w:bCs/>
          <w:sz w:val="26"/>
          <w:szCs w:val="26"/>
        </w:rPr>
        <w:t>Сернурского</w:t>
      </w:r>
      <w:proofErr w:type="spellEnd"/>
      <w:r w:rsidRPr="007910B9">
        <w:rPr>
          <w:bCs/>
          <w:sz w:val="26"/>
          <w:szCs w:val="26"/>
        </w:rPr>
        <w:t xml:space="preserve"> муниципального района</w:t>
      </w:r>
    </w:p>
    <w:p w:rsidR="007910B9" w:rsidRPr="007910B9" w:rsidRDefault="007910B9" w:rsidP="007910B9">
      <w:pPr>
        <w:widowControl w:val="0"/>
        <w:shd w:val="clear" w:color="auto" w:fill="FFFFFF"/>
        <w:autoSpaceDE w:val="0"/>
        <w:autoSpaceDN w:val="0"/>
        <w:adjustRightInd w:val="0"/>
        <w:spacing w:line="326" w:lineRule="exact"/>
        <w:rPr>
          <w:sz w:val="26"/>
          <w:szCs w:val="26"/>
        </w:rPr>
      </w:pPr>
    </w:p>
    <w:p w:rsidR="007910B9" w:rsidRPr="007910B9" w:rsidRDefault="007910B9" w:rsidP="007910B9">
      <w:pPr>
        <w:widowControl w:val="0"/>
        <w:numPr>
          <w:ilvl w:val="0"/>
          <w:numId w:val="11"/>
        </w:numPr>
        <w:shd w:val="clear" w:color="auto" w:fill="FFFFFF"/>
        <w:tabs>
          <w:tab w:val="left" w:pos="1128"/>
        </w:tabs>
        <w:autoSpaceDE w:val="0"/>
        <w:autoSpaceDN w:val="0"/>
        <w:adjustRightInd w:val="0"/>
        <w:ind w:left="5" w:firstLine="715"/>
        <w:jc w:val="both"/>
        <w:rPr>
          <w:sz w:val="26"/>
          <w:szCs w:val="26"/>
        </w:rPr>
      </w:pPr>
      <w:proofErr w:type="gramStart"/>
      <w:r w:rsidRPr="007910B9">
        <w:rPr>
          <w:sz w:val="26"/>
          <w:szCs w:val="26"/>
        </w:rPr>
        <w:t xml:space="preserve">Комиссия по делам несовершеннолетних и защите их прав администрации  </w:t>
      </w:r>
      <w:proofErr w:type="spellStart"/>
      <w:r w:rsidRPr="007910B9">
        <w:rPr>
          <w:sz w:val="26"/>
          <w:szCs w:val="26"/>
        </w:rPr>
        <w:t>Сернурского</w:t>
      </w:r>
      <w:proofErr w:type="spellEnd"/>
      <w:r w:rsidRPr="007910B9">
        <w:rPr>
          <w:sz w:val="26"/>
          <w:szCs w:val="26"/>
        </w:rPr>
        <w:t xml:space="preserve"> муниципального района (далее именуется - Комиссия) создается представительным органом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w:t>
      </w:r>
      <w:r w:rsidR="00865887">
        <w:rPr>
          <w:sz w:val="26"/>
          <w:szCs w:val="26"/>
        </w:rPr>
        <w:t xml:space="preserve">ьно-педагогической реабилитации </w:t>
      </w:r>
      <w:r w:rsidRPr="007910B9">
        <w:rPr>
          <w:sz w:val="26"/>
          <w:szCs w:val="26"/>
        </w:rPr>
        <w:t>несовершеннолетних</w:t>
      </w:r>
      <w:proofErr w:type="gramEnd"/>
      <w:r w:rsidRPr="007910B9">
        <w:rPr>
          <w:sz w:val="26"/>
          <w:szCs w:val="26"/>
        </w:rPr>
        <w:t xml:space="preserve">, находящихся в социально опасном положении, </w:t>
      </w:r>
      <w:r w:rsidRPr="007910B9">
        <w:rPr>
          <w:spacing w:val="1"/>
          <w:sz w:val="26"/>
          <w:szCs w:val="26"/>
          <w:shd w:val="clear" w:color="auto" w:fill="FFFFFF"/>
        </w:rPr>
        <w:t>выявления и пресечения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7910B9" w:rsidRPr="007910B9" w:rsidRDefault="007910B9" w:rsidP="007910B9">
      <w:pPr>
        <w:pStyle w:val="1"/>
        <w:shd w:val="clear" w:color="auto" w:fill="auto"/>
        <w:spacing w:line="240" w:lineRule="auto"/>
        <w:ind w:right="20" w:firstLine="708"/>
        <w:jc w:val="both"/>
        <w:rPr>
          <w:rFonts w:ascii="Times New Roman" w:hAnsi="Times New Roman"/>
          <w:sz w:val="26"/>
          <w:szCs w:val="26"/>
        </w:rPr>
      </w:pPr>
      <w:r w:rsidRPr="007910B9">
        <w:rPr>
          <w:rFonts w:ascii="Times New Roman" w:hAnsi="Times New Roman"/>
          <w:sz w:val="26"/>
          <w:szCs w:val="26"/>
        </w:rPr>
        <w:t>Порядок создания комиссии и осуществления её деятельности определяется законодательством Республики Марий Эл.</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 xml:space="preserve">2. </w:t>
      </w:r>
      <w:proofErr w:type="gramStart"/>
      <w:r w:rsidRPr="007910B9">
        <w:rPr>
          <w:rFonts w:ascii="Times New Roman" w:hAnsi="Times New Roman"/>
          <w:sz w:val="26"/>
          <w:szCs w:val="26"/>
        </w:rPr>
        <w:t>Комиссия в своей деятельности руководствуется Конституцией Российской Федерации, Конституцией Республики Марий Эл, федеральными законами Российской Федерации и иными нормативными правовыми актами Российской Федерации, Законом Республики Марий Эл от 3 марта 2005 года № 2-З «О комиссиях по делам несовершеннолетних и защите их прав»,</w:t>
      </w:r>
      <w:r w:rsidRPr="007910B9">
        <w:rPr>
          <w:sz w:val="26"/>
          <w:szCs w:val="26"/>
        </w:rPr>
        <w:t xml:space="preserve"> </w:t>
      </w:r>
      <w:r w:rsidRPr="007910B9">
        <w:rPr>
          <w:rFonts w:ascii="Times New Roman" w:hAnsi="Times New Roman"/>
          <w:sz w:val="26"/>
          <w:szCs w:val="26"/>
        </w:rPr>
        <w:t>законом Республики Марий Эл «Об административных правонарушениях в Республике Марий Эл», иными законами Республики Марий Эл и иными</w:t>
      </w:r>
      <w:proofErr w:type="gramEnd"/>
      <w:r w:rsidRPr="007910B9">
        <w:rPr>
          <w:rFonts w:ascii="Times New Roman" w:hAnsi="Times New Roman"/>
          <w:sz w:val="26"/>
          <w:szCs w:val="26"/>
        </w:rPr>
        <w:t xml:space="preserve"> нормативными правовыми актами Республики Марий Эл, а также настоящим Положением.</w:t>
      </w:r>
    </w:p>
    <w:p w:rsidR="007910B9" w:rsidRPr="007910B9" w:rsidRDefault="007910B9" w:rsidP="007910B9">
      <w:pPr>
        <w:pStyle w:val="ConsPlusNormal"/>
        <w:widowControl w:val="0"/>
        <w:numPr>
          <w:ilvl w:val="0"/>
          <w:numId w:val="12"/>
        </w:numPr>
        <w:tabs>
          <w:tab w:val="clear" w:pos="720"/>
          <w:tab w:val="num" w:pos="1080"/>
        </w:tabs>
        <w:ind w:left="5" w:firstLine="715"/>
        <w:jc w:val="both"/>
        <w:rPr>
          <w:rFonts w:ascii="Times New Roman" w:hAnsi="Times New Roman"/>
          <w:sz w:val="26"/>
          <w:szCs w:val="26"/>
          <w:u w:val="single"/>
        </w:rPr>
      </w:pPr>
      <w:proofErr w:type="gramStart"/>
      <w:r w:rsidRPr="007910B9">
        <w:rPr>
          <w:rFonts w:ascii="Times New Roman" w:hAnsi="Times New Roman"/>
          <w:sz w:val="26"/>
          <w:szCs w:val="26"/>
        </w:rP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r w:rsidRPr="007910B9">
        <w:rPr>
          <w:rFonts w:ascii="Times New Roman" w:hAnsi="Times New Roman"/>
          <w:sz w:val="26"/>
          <w:szCs w:val="26"/>
          <w:u w:val="single"/>
        </w:rPr>
        <w:t>.</w:t>
      </w:r>
      <w:proofErr w:type="gramEnd"/>
    </w:p>
    <w:p w:rsidR="007910B9" w:rsidRPr="007910B9" w:rsidRDefault="007910B9" w:rsidP="007910B9">
      <w:pPr>
        <w:pStyle w:val="1"/>
        <w:shd w:val="clear" w:color="auto" w:fill="auto"/>
        <w:spacing w:before="0" w:line="240" w:lineRule="auto"/>
        <w:ind w:right="20" w:firstLine="708"/>
        <w:jc w:val="both"/>
        <w:rPr>
          <w:rFonts w:ascii="Times New Roman" w:hAnsi="Times New Roman"/>
          <w:sz w:val="26"/>
          <w:szCs w:val="26"/>
        </w:rPr>
      </w:pPr>
      <w:r w:rsidRPr="007910B9">
        <w:rPr>
          <w:rFonts w:ascii="Times New Roman" w:hAnsi="Times New Roman"/>
          <w:sz w:val="26"/>
          <w:szCs w:val="26"/>
        </w:rPr>
        <w:t>4.  Порядок рассмотрения комиссией материалов (дел), не связанных с делами об административных правонарушениях, определяется законодательством Республики Марий Эл, если иное не установлено федеральным законодательством.</w:t>
      </w:r>
    </w:p>
    <w:p w:rsidR="007910B9" w:rsidRPr="007910B9" w:rsidRDefault="007910B9" w:rsidP="007910B9">
      <w:pPr>
        <w:pStyle w:val="aa"/>
        <w:widowControl w:val="0"/>
        <w:numPr>
          <w:ilvl w:val="0"/>
          <w:numId w:val="13"/>
        </w:numPr>
        <w:shd w:val="clear" w:color="auto" w:fill="FFFFFF"/>
        <w:tabs>
          <w:tab w:val="left" w:pos="1128"/>
        </w:tabs>
        <w:autoSpaceDE w:val="0"/>
        <w:autoSpaceDN w:val="0"/>
        <w:adjustRightInd w:val="0"/>
        <w:ind w:hanging="11"/>
        <w:jc w:val="both"/>
        <w:rPr>
          <w:sz w:val="26"/>
          <w:szCs w:val="26"/>
          <w:u w:val="single"/>
        </w:rPr>
      </w:pPr>
      <w:r w:rsidRPr="007910B9">
        <w:rPr>
          <w:sz w:val="26"/>
          <w:szCs w:val="26"/>
        </w:rPr>
        <w:t>Основными задачами Комиссии являются:</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б) обеспечение защиты прав и законных интересов несовершеннолетних;</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lastRenderedPageBreak/>
        <w:t xml:space="preserve">в) социально-педагогическая реабилитация несовершеннолетних, находящихся в социально опасном положении, в том </w:t>
      </w:r>
      <w:proofErr w:type="gramStart"/>
      <w:r w:rsidRPr="007910B9">
        <w:rPr>
          <w:rFonts w:ascii="Times New Roman" w:hAnsi="Times New Roman"/>
          <w:sz w:val="26"/>
          <w:szCs w:val="26"/>
        </w:rPr>
        <w:t>числе</w:t>
      </w:r>
      <w:proofErr w:type="gramEnd"/>
      <w:r w:rsidRPr="007910B9">
        <w:rPr>
          <w:rFonts w:ascii="Times New Roman" w:hAnsi="Times New Roman"/>
          <w:sz w:val="26"/>
          <w:szCs w:val="26"/>
        </w:rPr>
        <w:t xml:space="preserve"> связанном с немедицинским потреблением наркотических средств и психотропных веществ;</w:t>
      </w:r>
    </w:p>
    <w:p w:rsidR="007910B9" w:rsidRPr="007910B9" w:rsidRDefault="007910B9" w:rsidP="007910B9">
      <w:pPr>
        <w:pStyle w:val="af"/>
        <w:shd w:val="clear" w:color="auto" w:fill="FFFFFF"/>
        <w:spacing w:before="0" w:beforeAutospacing="0" w:after="0" w:afterAutospacing="0"/>
        <w:ind w:firstLine="708"/>
        <w:jc w:val="both"/>
        <w:rPr>
          <w:color w:val="000000"/>
          <w:sz w:val="26"/>
          <w:szCs w:val="26"/>
        </w:rPr>
      </w:pPr>
      <w:proofErr w:type="gramStart"/>
      <w:r w:rsidRPr="007910B9">
        <w:rPr>
          <w:sz w:val="26"/>
          <w:szCs w:val="26"/>
        </w:rPr>
        <w:t>г)</w:t>
      </w:r>
      <w:r w:rsidRPr="007910B9">
        <w:rPr>
          <w:rFonts w:ascii="Verdana" w:hAnsi="Verdana"/>
          <w:color w:val="000000"/>
          <w:sz w:val="26"/>
          <w:szCs w:val="26"/>
        </w:rPr>
        <w:t xml:space="preserve"> </w:t>
      </w:r>
      <w:r w:rsidRPr="007910B9">
        <w:rPr>
          <w:color w:val="000000"/>
          <w:sz w:val="26"/>
          <w:szCs w:val="26"/>
        </w:rPr>
        <w:t>координация деятельности всех</w:t>
      </w:r>
      <w:r w:rsidRPr="007910B9">
        <w:rPr>
          <w:rStyle w:val="apple-converted-space"/>
          <w:color w:val="000000"/>
          <w:sz w:val="26"/>
          <w:szCs w:val="26"/>
        </w:rPr>
        <w:t> </w:t>
      </w:r>
      <w:r w:rsidRPr="007910B9">
        <w:rPr>
          <w:color w:val="000000"/>
          <w:sz w:val="26"/>
          <w:szCs w:val="26"/>
        </w:rPr>
        <w:t>органов и учреждений, реализующих программы профилактики алкоголизма,</w:t>
      </w:r>
      <w:r w:rsidRPr="007910B9">
        <w:rPr>
          <w:rStyle w:val="apple-converted-space"/>
          <w:color w:val="000000"/>
          <w:sz w:val="26"/>
          <w:szCs w:val="26"/>
        </w:rPr>
        <w:t> </w:t>
      </w:r>
      <w:r w:rsidRPr="007910B9">
        <w:rPr>
          <w:color w:val="000000"/>
          <w:sz w:val="26"/>
          <w:szCs w:val="26"/>
        </w:rPr>
        <w:t>наркомании и токсикомании среди несовершеннолетних; организация контроля за</w:t>
      </w:r>
      <w:r w:rsidRPr="007910B9">
        <w:rPr>
          <w:rStyle w:val="apple-converted-space"/>
          <w:color w:val="000000"/>
          <w:sz w:val="26"/>
          <w:szCs w:val="26"/>
        </w:rPr>
        <w:t> </w:t>
      </w:r>
      <w:r w:rsidRPr="007910B9">
        <w:rPr>
          <w:color w:val="000000"/>
          <w:sz w:val="26"/>
          <w:szCs w:val="26"/>
        </w:rPr>
        <w:t>реализацией прав детей и подростков в семье в сфере образования,</w:t>
      </w:r>
      <w:r w:rsidRPr="007910B9">
        <w:rPr>
          <w:rStyle w:val="apple-converted-space"/>
          <w:color w:val="000000"/>
          <w:sz w:val="26"/>
          <w:szCs w:val="26"/>
        </w:rPr>
        <w:t> </w:t>
      </w:r>
      <w:r w:rsidRPr="007910B9">
        <w:rPr>
          <w:color w:val="000000"/>
          <w:sz w:val="26"/>
          <w:szCs w:val="26"/>
        </w:rPr>
        <w:t xml:space="preserve"> охраны здоровья, социального обеспечения</w:t>
      </w:r>
      <w:r w:rsidRPr="007910B9">
        <w:rPr>
          <w:rFonts w:ascii="Arial" w:hAnsi="Arial" w:cs="Arial"/>
          <w:color w:val="2D2D2D"/>
          <w:spacing w:val="1"/>
          <w:sz w:val="26"/>
          <w:szCs w:val="26"/>
          <w:shd w:val="clear" w:color="auto" w:fill="FFFFFF"/>
        </w:rPr>
        <w:t xml:space="preserve"> </w:t>
      </w:r>
      <w:r w:rsidRPr="007910B9">
        <w:rPr>
          <w:spacing w:val="1"/>
          <w:sz w:val="26"/>
          <w:szCs w:val="26"/>
          <w:shd w:val="clear" w:color="auto" w:fill="FFFFFF"/>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sidRPr="007910B9">
        <w:rPr>
          <w:color w:val="000000"/>
          <w:sz w:val="26"/>
          <w:szCs w:val="26"/>
        </w:rPr>
        <w:t xml:space="preserve">; </w:t>
      </w:r>
      <w:proofErr w:type="gramEnd"/>
    </w:p>
    <w:p w:rsidR="007910B9" w:rsidRPr="007910B9" w:rsidRDefault="007910B9" w:rsidP="007910B9">
      <w:pPr>
        <w:pStyle w:val="af"/>
        <w:shd w:val="clear" w:color="auto" w:fill="FFFFFF"/>
        <w:spacing w:before="0" w:beforeAutospacing="0" w:after="0" w:afterAutospacing="0"/>
        <w:ind w:firstLine="708"/>
        <w:jc w:val="both"/>
        <w:rPr>
          <w:color w:val="000000"/>
          <w:sz w:val="26"/>
          <w:szCs w:val="26"/>
        </w:rPr>
      </w:pPr>
      <w:r w:rsidRPr="007910B9">
        <w:rPr>
          <w:color w:val="000000"/>
          <w:sz w:val="26"/>
          <w:szCs w:val="26"/>
        </w:rPr>
        <w:t>д) принятие мер к обеспечению защиты несовершеннолетних от физического, психического, психологического,</w:t>
      </w:r>
      <w:r w:rsidRPr="007910B9">
        <w:rPr>
          <w:rStyle w:val="apple-converted-space"/>
          <w:color w:val="000000"/>
          <w:sz w:val="26"/>
          <w:szCs w:val="26"/>
        </w:rPr>
        <w:t> </w:t>
      </w:r>
      <w:r w:rsidRPr="007910B9">
        <w:rPr>
          <w:color w:val="000000"/>
          <w:sz w:val="26"/>
          <w:szCs w:val="26"/>
        </w:rPr>
        <w:t xml:space="preserve">сексуального и иных форм насилия; </w:t>
      </w:r>
    </w:p>
    <w:p w:rsidR="007910B9" w:rsidRPr="007910B9" w:rsidRDefault="007910B9" w:rsidP="007910B9">
      <w:pPr>
        <w:pStyle w:val="af"/>
        <w:shd w:val="clear" w:color="auto" w:fill="FFFFFF"/>
        <w:spacing w:before="0" w:beforeAutospacing="0" w:after="0" w:afterAutospacing="0"/>
        <w:ind w:firstLine="708"/>
        <w:jc w:val="both"/>
        <w:rPr>
          <w:color w:val="000000"/>
          <w:sz w:val="26"/>
          <w:szCs w:val="26"/>
        </w:rPr>
      </w:pPr>
      <w:r w:rsidRPr="007910B9">
        <w:rPr>
          <w:color w:val="000000"/>
          <w:sz w:val="26"/>
          <w:szCs w:val="26"/>
        </w:rPr>
        <w:t xml:space="preserve"> е) рассмотрение дел об</w:t>
      </w:r>
      <w:r w:rsidRPr="007910B9">
        <w:rPr>
          <w:rStyle w:val="apple-converted-space"/>
          <w:color w:val="000000"/>
          <w:sz w:val="26"/>
          <w:szCs w:val="26"/>
        </w:rPr>
        <w:t> </w:t>
      </w:r>
      <w:r w:rsidRPr="007910B9">
        <w:rPr>
          <w:color w:val="000000"/>
          <w:sz w:val="26"/>
          <w:szCs w:val="26"/>
        </w:rPr>
        <w:t>административных правонарушениях, связанных с употреблением</w:t>
      </w:r>
      <w:r w:rsidRPr="007910B9">
        <w:rPr>
          <w:rStyle w:val="apple-converted-space"/>
          <w:color w:val="000000"/>
          <w:sz w:val="26"/>
          <w:szCs w:val="26"/>
        </w:rPr>
        <w:t> </w:t>
      </w:r>
      <w:r w:rsidRPr="007910B9">
        <w:rPr>
          <w:color w:val="000000"/>
          <w:sz w:val="26"/>
          <w:szCs w:val="26"/>
        </w:rPr>
        <w:t>несовершеннолетними спиртных напитков, незаконным приобретением,</w:t>
      </w:r>
      <w:r w:rsidRPr="007910B9">
        <w:rPr>
          <w:rStyle w:val="apple-converted-space"/>
          <w:color w:val="000000"/>
          <w:sz w:val="26"/>
          <w:szCs w:val="26"/>
        </w:rPr>
        <w:t> </w:t>
      </w:r>
      <w:r w:rsidRPr="007910B9">
        <w:rPr>
          <w:color w:val="000000"/>
          <w:sz w:val="26"/>
          <w:szCs w:val="26"/>
        </w:rPr>
        <w:t>хранением, употреблением наркотических средств, психотропных веществ,</w:t>
      </w:r>
      <w:r w:rsidRPr="007910B9">
        <w:rPr>
          <w:rStyle w:val="apple-converted-space"/>
          <w:color w:val="000000"/>
          <w:sz w:val="26"/>
          <w:szCs w:val="26"/>
        </w:rPr>
        <w:t> </w:t>
      </w:r>
      <w:r w:rsidRPr="007910B9">
        <w:rPr>
          <w:color w:val="000000"/>
          <w:sz w:val="26"/>
          <w:szCs w:val="26"/>
        </w:rPr>
        <w:t>в отношении несовершеннолетних и их родителей или иных законных</w:t>
      </w:r>
      <w:r w:rsidRPr="007910B9">
        <w:rPr>
          <w:rStyle w:val="apple-converted-space"/>
          <w:color w:val="000000"/>
          <w:sz w:val="26"/>
          <w:szCs w:val="26"/>
        </w:rPr>
        <w:t> </w:t>
      </w:r>
      <w:r w:rsidRPr="007910B9">
        <w:rPr>
          <w:color w:val="000000"/>
          <w:sz w:val="26"/>
          <w:szCs w:val="26"/>
        </w:rPr>
        <w:t>представителей; выявление и устранение причин и</w:t>
      </w:r>
      <w:r w:rsidRPr="007910B9">
        <w:rPr>
          <w:rStyle w:val="apple-converted-space"/>
          <w:color w:val="000000"/>
          <w:sz w:val="26"/>
          <w:szCs w:val="26"/>
        </w:rPr>
        <w:t> </w:t>
      </w:r>
      <w:r w:rsidRPr="007910B9">
        <w:rPr>
          <w:color w:val="000000"/>
          <w:sz w:val="26"/>
          <w:szCs w:val="26"/>
        </w:rPr>
        <w:t>условий, способствующих совершению несовершеннолетними</w:t>
      </w:r>
      <w:r w:rsidRPr="007910B9">
        <w:rPr>
          <w:rStyle w:val="apple-converted-space"/>
          <w:color w:val="000000"/>
          <w:sz w:val="26"/>
          <w:szCs w:val="26"/>
        </w:rPr>
        <w:t> </w:t>
      </w:r>
      <w:r w:rsidRPr="007910B9">
        <w:rPr>
          <w:color w:val="000000"/>
          <w:sz w:val="26"/>
          <w:szCs w:val="26"/>
        </w:rPr>
        <w:t>антиобщественных действий;</w:t>
      </w:r>
    </w:p>
    <w:p w:rsidR="007910B9" w:rsidRPr="007910B9" w:rsidRDefault="007910B9" w:rsidP="007910B9">
      <w:pPr>
        <w:pStyle w:val="af"/>
        <w:shd w:val="clear" w:color="auto" w:fill="FFFFFF"/>
        <w:spacing w:before="0" w:beforeAutospacing="0" w:after="0" w:afterAutospacing="0"/>
        <w:jc w:val="both"/>
        <w:rPr>
          <w:color w:val="000000"/>
          <w:sz w:val="26"/>
          <w:szCs w:val="26"/>
        </w:rPr>
      </w:pPr>
      <w:r w:rsidRPr="007910B9">
        <w:rPr>
          <w:color w:val="000000"/>
          <w:sz w:val="26"/>
          <w:szCs w:val="26"/>
        </w:rPr>
        <w:t xml:space="preserve"> </w:t>
      </w:r>
      <w:r w:rsidRPr="007910B9">
        <w:rPr>
          <w:color w:val="000000"/>
          <w:sz w:val="26"/>
          <w:szCs w:val="26"/>
        </w:rPr>
        <w:tab/>
        <w:t>ж) проведение индивидуальной</w:t>
      </w:r>
      <w:r w:rsidRPr="007910B9">
        <w:rPr>
          <w:rStyle w:val="apple-converted-space"/>
          <w:color w:val="000000"/>
          <w:sz w:val="26"/>
          <w:szCs w:val="26"/>
        </w:rPr>
        <w:t> </w:t>
      </w:r>
      <w:r w:rsidRPr="007910B9">
        <w:rPr>
          <w:color w:val="000000"/>
          <w:sz w:val="26"/>
          <w:szCs w:val="26"/>
        </w:rPr>
        <w:t>профилактической работы с подростками, склонными к употреблению</w:t>
      </w:r>
      <w:r w:rsidRPr="007910B9">
        <w:rPr>
          <w:rStyle w:val="apple-converted-space"/>
          <w:color w:val="000000"/>
          <w:sz w:val="26"/>
          <w:szCs w:val="26"/>
        </w:rPr>
        <w:t> </w:t>
      </w:r>
      <w:r w:rsidRPr="007910B9">
        <w:rPr>
          <w:color w:val="000000"/>
          <w:sz w:val="26"/>
          <w:szCs w:val="26"/>
        </w:rPr>
        <w:t>спиртных напитков и незаконному потреблению наркотических средств,</w:t>
      </w:r>
      <w:r w:rsidRPr="007910B9">
        <w:rPr>
          <w:rStyle w:val="apple-converted-space"/>
          <w:color w:val="000000"/>
          <w:sz w:val="26"/>
          <w:szCs w:val="26"/>
        </w:rPr>
        <w:t> </w:t>
      </w:r>
      <w:r w:rsidRPr="007910B9">
        <w:rPr>
          <w:color w:val="000000"/>
          <w:sz w:val="26"/>
          <w:szCs w:val="26"/>
        </w:rPr>
        <w:t xml:space="preserve">психотропных и токсических веществ; </w:t>
      </w:r>
    </w:p>
    <w:p w:rsidR="007910B9" w:rsidRPr="007910B9" w:rsidRDefault="007910B9" w:rsidP="007910B9">
      <w:pPr>
        <w:pStyle w:val="af"/>
        <w:shd w:val="clear" w:color="auto" w:fill="FFFFFF"/>
        <w:spacing w:before="0" w:beforeAutospacing="0" w:after="0" w:afterAutospacing="0"/>
        <w:jc w:val="both"/>
        <w:rPr>
          <w:color w:val="000000"/>
          <w:sz w:val="26"/>
          <w:szCs w:val="26"/>
        </w:rPr>
      </w:pPr>
      <w:r w:rsidRPr="007910B9">
        <w:rPr>
          <w:color w:val="000000"/>
          <w:sz w:val="26"/>
          <w:szCs w:val="26"/>
        </w:rPr>
        <w:t>и) выявление семей и</w:t>
      </w:r>
      <w:r w:rsidRPr="007910B9">
        <w:rPr>
          <w:rStyle w:val="apple-converted-space"/>
          <w:color w:val="000000"/>
          <w:sz w:val="26"/>
          <w:szCs w:val="26"/>
        </w:rPr>
        <w:t> </w:t>
      </w:r>
      <w:r w:rsidRPr="007910B9">
        <w:rPr>
          <w:color w:val="000000"/>
          <w:sz w:val="26"/>
          <w:szCs w:val="26"/>
        </w:rPr>
        <w:t xml:space="preserve"> несовершеннолетних, находящихся в социально опасном положении.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 xml:space="preserve">  6. Комиссия в целях реализации возложенных на нее задач:</w:t>
      </w:r>
    </w:p>
    <w:p w:rsidR="007910B9" w:rsidRPr="007910B9" w:rsidRDefault="007910B9" w:rsidP="007910B9">
      <w:pPr>
        <w:pStyle w:val="1"/>
        <w:shd w:val="clear" w:color="auto" w:fill="auto"/>
        <w:spacing w:line="240" w:lineRule="auto"/>
        <w:ind w:left="20" w:right="20" w:firstLine="540"/>
        <w:jc w:val="both"/>
        <w:rPr>
          <w:rFonts w:ascii="Times New Roman" w:hAnsi="Times New Roman"/>
          <w:sz w:val="26"/>
          <w:szCs w:val="26"/>
        </w:rPr>
      </w:pPr>
      <w:r w:rsidRPr="007910B9">
        <w:rPr>
          <w:rFonts w:ascii="Times New Roman" w:hAnsi="Times New Roman"/>
          <w:sz w:val="26"/>
          <w:szCs w:val="26"/>
        </w:rPr>
        <w:t>организует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910B9" w:rsidRPr="007910B9" w:rsidRDefault="007910B9" w:rsidP="007910B9">
      <w:pPr>
        <w:pStyle w:val="1"/>
        <w:shd w:val="clear" w:color="auto" w:fill="auto"/>
        <w:spacing w:line="240" w:lineRule="auto"/>
        <w:ind w:left="20" w:right="20" w:firstLine="540"/>
        <w:jc w:val="both"/>
        <w:rPr>
          <w:rFonts w:ascii="Times New Roman" w:hAnsi="Times New Roman"/>
          <w:sz w:val="26"/>
          <w:szCs w:val="26"/>
        </w:rPr>
      </w:pPr>
      <w:r w:rsidRPr="007910B9">
        <w:rPr>
          <w:rFonts w:ascii="Times New Roman" w:hAnsi="Times New Roman"/>
          <w:sz w:val="26"/>
          <w:szCs w:val="26"/>
        </w:rPr>
        <w:t xml:space="preserve">утверждает межведомственные </w:t>
      </w:r>
      <w:proofErr w:type="gramStart"/>
      <w:r w:rsidRPr="007910B9">
        <w:rPr>
          <w:rFonts w:ascii="Times New Roman" w:hAnsi="Times New Roman"/>
          <w:sz w:val="26"/>
          <w:szCs w:val="26"/>
        </w:rPr>
        <w:t>программы</w:t>
      </w:r>
      <w:proofErr w:type="gramEnd"/>
      <w:r w:rsidRPr="007910B9">
        <w:rPr>
          <w:rFonts w:ascii="Times New Roman" w:hAnsi="Times New Roman"/>
          <w:sz w:val="26"/>
          <w:szCs w:val="26"/>
        </w:rPr>
        <w:t xml:space="preserve">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w:t>
      </w:r>
    </w:p>
    <w:p w:rsidR="007910B9" w:rsidRPr="007910B9" w:rsidRDefault="007910B9" w:rsidP="007910B9">
      <w:pPr>
        <w:pStyle w:val="1"/>
        <w:shd w:val="clear" w:color="auto" w:fill="auto"/>
        <w:spacing w:line="240" w:lineRule="auto"/>
        <w:ind w:left="20" w:right="20" w:firstLine="540"/>
        <w:jc w:val="both"/>
        <w:rPr>
          <w:rFonts w:ascii="Times New Roman" w:hAnsi="Times New Roman"/>
          <w:sz w:val="26"/>
          <w:szCs w:val="26"/>
        </w:rPr>
      </w:pPr>
      <w:r w:rsidRPr="007910B9">
        <w:rPr>
          <w:rFonts w:ascii="Times New Roman" w:hAnsi="Times New Roman"/>
          <w:sz w:val="26"/>
          <w:szCs w:val="26"/>
        </w:rPr>
        <w:t>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7910B9" w:rsidRPr="007910B9" w:rsidRDefault="007910B9" w:rsidP="007910B9">
      <w:pPr>
        <w:pStyle w:val="1"/>
        <w:shd w:val="clear" w:color="auto" w:fill="auto"/>
        <w:spacing w:line="240" w:lineRule="auto"/>
        <w:ind w:left="20" w:right="20" w:firstLine="540"/>
        <w:jc w:val="both"/>
        <w:rPr>
          <w:rFonts w:ascii="Times New Roman" w:hAnsi="Times New Roman"/>
          <w:sz w:val="26"/>
          <w:szCs w:val="26"/>
        </w:rPr>
      </w:pPr>
      <w:r w:rsidRPr="007910B9">
        <w:rPr>
          <w:rFonts w:ascii="Times New Roman" w:hAnsi="Times New Roman"/>
          <w:sz w:val="26"/>
          <w:szCs w:val="26"/>
        </w:rPr>
        <w:t xml:space="preserve">подготавливает совместно с соответствующими органами или </w:t>
      </w:r>
      <w:proofErr w:type="gramStart"/>
      <w:r w:rsidRPr="007910B9">
        <w:rPr>
          <w:rFonts w:ascii="Times New Roman" w:hAnsi="Times New Roman"/>
          <w:sz w:val="26"/>
          <w:szCs w:val="26"/>
        </w:rPr>
        <w:t>учреждениями</w:t>
      </w:r>
      <w:proofErr w:type="gramEnd"/>
      <w:r w:rsidRPr="007910B9">
        <w:rPr>
          <w:rFonts w:ascii="Times New Roman" w:hAnsi="Times New Roman"/>
          <w:sz w:val="26"/>
          <w:szCs w:val="26"/>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910B9" w:rsidRPr="007910B9" w:rsidRDefault="007910B9" w:rsidP="007910B9">
      <w:pPr>
        <w:pStyle w:val="1"/>
        <w:shd w:val="clear" w:color="auto" w:fill="auto"/>
        <w:spacing w:line="240" w:lineRule="auto"/>
        <w:ind w:left="20" w:right="20" w:firstLine="540"/>
        <w:jc w:val="both"/>
        <w:rPr>
          <w:rFonts w:ascii="Times New Roman" w:hAnsi="Times New Roman"/>
          <w:sz w:val="26"/>
          <w:szCs w:val="26"/>
        </w:rPr>
      </w:pPr>
      <w:r w:rsidRPr="007910B9">
        <w:rPr>
          <w:rFonts w:ascii="Times New Roman" w:hAnsi="Times New Roman"/>
          <w:sz w:val="26"/>
          <w:szCs w:val="26"/>
        </w:rPr>
        <w:t>дает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7910B9" w:rsidRPr="007910B9" w:rsidRDefault="007910B9" w:rsidP="007910B9">
      <w:pPr>
        <w:pStyle w:val="1"/>
        <w:shd w:val="clear" w:color="auto" w:fill="auto"/>
        <w:spacing w:line="240" w:lineRule="auto"/>
        <w:ind w:left="20" w:right="20" w:firstLine="540"/>
        <w:jc w:val="both"/>
        <w:rPr>
          <w:rFonts w:ascii="Times New Roman" w:hAnsi="Times New Roman"/>
          <w:sz w:val="26"/>
          <w:szCs w:val="26"/>
        </w:rPr>
      </w:pPr>
      <w:proofErr w:type="gramStart"/>
      <w:r w:rsidRPr="007910B9">
        <w:rPr>
          <w:rFonts w:ascii="Times New Roman" w:hAnsi="Times New Roman"/>
          <w:sz w:val="26"/>
          <w:szCs w:val="26"/>
        </w:rPr>
        <w:lastRenderedPageBreak/>
        <w:t>дает 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w:t>
      </w:r>
      <w:proofErr w:type="gramEnd"/>
      <w:r w:rsidRPr="007910B9">
        <w:rPr>
          <w:rFonts w:ascii="Times New Roman" w:hAnsi="Times New Roman"/>
          <w:sz w:val="26"/>
          <w:szCs w:val="26"/>
        </w:rPr>
        <w:t xml:space="preserve"> </w:t>
      </w:r>
      <w:proofErr w:type="gramStart"/>
      <w:r w:rsidRPr="007910B9">
        <w:rPr>
          <w:rFonts w:ascii="Times New Roman" w:hAnsi="Times New Roman"/>
          <w:sz w:val="26"/>
          <w:szCs w:val="26"/>
        </w:rPr>
        <w:t>Комиссии принимают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w:t>
      </w:r>
      <w:proofErr w:type="gramEnd"/>
      <w:r w:rsidRPr="007910B9">
        <w:rPr>
          <w:rFonts w:ascii="Times New Roman" w:hAnsi="Times New Roman"/>
          <w:sz w:val="26"/>
          <w:szCs w:val="26"/>
        </w:rPr>
        <w:t xml:space="preserve"> несовершеннолетних;</w:t>
      </w:r>
    </w:p>
    <w:p w:rsidR="007910B9" w:rsidRPr="007910B9" w:rsidRDefault="007910B9" w:rsidP="007910B9">
      <w:pPr>
        <w:pStyle w:val="1"/>
        <w:shd w:val="clear" w:color="auto" w:fill="auto"/>
        <w:spacing w:line="240" w:lineRule="auto"/>
        <w:ind w:left="20" w:right="20" w:firstLine="540"/>
        <w:jc w:val="both"/>
        <w:rPr>
          <w:rFonts w:ascii="Times New Roman" w:hAnsi="Times New Roman"/>
          <w:sz w:val="26"/>
          <w:szCs w:val="26"/>
        </w:rPr>
      </w:pPr>
      <w:proofErr w:type="gramStart"/>
      <w:r w:rsidRPr="007910B9">
        <w:rPr>
          <w:rFonts w:ascii="Times New Roman" w:hAnsi="Times New Roman"/>
          <w:sz w:val="26"/>
          <w:szCs w:val="26"/>
        </w:rPr>
        <w:t>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Республики Марий Эл;</w:t>
      </w:r>
      <w:proofErr w:type="gramEnd"/>
    </w:p>
    <w:p w:rsidR="007910B9" w:rsidRPr="007910B9" w:rsidRDefault="007910B9" w:rsidP="007910B9">
      <w:pPr>
        <w:pStyle w:val="1"/>
        <w:shd w:val="clear" w:color="auto" w:fill="auto"/>
        <w:spacing w:line="240" w:lineRule="auto"/>
        <w:ind w:left="20" w:right="20" w:firstLine="540"/>
        <w:jc w:val="both"/>
        <w:rPr>
          <w:rFonts w:ascii="Times New Roman" w:hAnsi="Times New Roman"/>
          <w:sz w:val="26"/>
          <w:szCs w:val="26"/>
        </w:rPr>
      </w:pPr>
      <w:r w:rsidRPr="007910B9">
        <w:rPr>
          <w:rFonts w:ascii="Times New Roman" w:hAnsi="Times New Roman"/>
          <w:sz w:val="26"/>
          <w:szCs w:val="26"/>
        </w:rPr>
        <w:t>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Республики Марий Эл;</w:t>
      </w:r>
    </w:p>
    <w:p w:rsidR="007910B9" w:rsidRPr="007910B9" w:rsidRDefault="007910B9" w:rsidP="007910B9">
      <w:pPr>
        <w:pStyle w:val="1"/>
        <w:shd w:val="clear" w:color="auto" w:fill="auto"/>
        <w:spacing w:line="240" w:lineRule="auto"/>
        <w:ind w:left="20" w:right="20" w:firstLine="540"/>
        <w:jc w:val="both"/>
        <w:rPr>
          <w:rFonts w:ascii="Times New Roman" w:hAnsi="Times New Roman"/>
          <w:sz w:val="26"/>
          <w:szCs w:val="26"/>
        </w:rPr>
      </w:pPr>
      <w:proofErr w:type="gramStart"/>
      <w:r w:rsidRPr="007910B9">
        <w:rPr>
          <w:rFonts w:ascii="Times New Roman" w:hAnsi="Times New Roman"/>
          <w:sz w:val="26"/>
          <w:szCs w:val="26"/>
        </w:rPr>
        <w:t>подготавливает</w:t>
      </w:r>
      <w:proofErr w:type="gramEnd"/>
      <w:r w:rsidRPr="007910B9">
        <w:rPr>
          <w:rFonts w:ascii="Times New Roman" w:hAnsi="Times New Roman"/>
          <w:sz w:val="26"/>
          <w:szCs w:val="26"/>
        </w:rPr>
        <w:t xml:space="preserve"> и направляют в органы государственной власти Республики Марий Эл в порядке, установленном законодательством Республики Марий Эл,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7910B9" w:rsidRPr="007910B9" w:rsidRDefault="007910B9" w:rsidP="007910B9">
      <w:pPr>
        <w:pStyle w:val="1"/>
        <w:shd w:val="clear" w:color="auto" w:fill="auto"/>
        <w:spacing w:line="240" w:lineRule="auto"/>
        <w:ind w:left="20" w:right="20" w:firstLine="540"/>
        <w:jc w:val="both"/>
        <w:rPr>
          <w:rFonts w:ascii="Times New Roman" w:hAnsi="Times New Roman"/>
          <w:sz w:val="26"/>
          <w:szCs w:val="26"/>
        </w:rPr>
      </w:pPr>
      <w:r w:rsidRPr="007910B9">
        <w:rPr>
          <w:rFonts w:ascii="Times New Roman" w:hAnsi="Times New Roman"/>
          <w:sz w:val="26"/>
          <w:szCs w:val="26"/>
        </w:rPr>
        <w:t xml:space="preserve">рассматривает информацию (материалы) о фактах совершения несовершеннолетними, не подлежащими уголовной ответственности в связи с не достижением возраста наступления уголовной ответственности, общественно опасных деяний и принимают решения о применении к ним мер воспитательного воздействия или о ходатайстве перед </w:t>
      </w:r>
      <w:proofErr w:type="gramStart"/>
      <w:r w:rsidRPr="007910B9">
        <w:rPr>
          <w:rFonts w:ascii="Times New Roman" w:hAnsi="Times New Roman"/>
          <w:sz w:val="26"/>
          <w:szCs w:val="26"/>
        </w:rPr>
        <w:t>судом</w:t>
      </w:r>
      <w:proofErr w:type="gramEnd"/>
      <w:r w:rsidRPr="007910B9">
        <w:rPr>
          <w:rFonts w:ascii="Times New Roman" w:hAnsi="Times New Roman"/>
          <w:sz w:val="26"/>
          <w:szCs w:val="26"/>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(законных представителей), относящиеся к установленной сфере деятельности комиссии;</w:t>
      </w:r>
    </w:p>
    <w:p w:rsidR="007910B9" w:rsidRPr="007910B9" w:rsidRDefault="007910B9" w:rsidP="007910B9">
      <w:pPr>
        <w:pStyle w:val="1"/>
        <w:shd w:val="clear" w:color="auto" w:fill="auto"/>
        <w:spacing w:line="240" w:lineRule="auto"/>
        <w:ind w:left="20" w:right="20" w:firstLine="540"/>
        <w:jc w:val="both"/>
        <w:rPr>
          <w:rFonts w:ascii="Times New Roman" w:hAnsi="Times New Roman"/>
          <w:sz w:val="26"/>
          <w:szCs w:val="26"/>
        </w:rPr>
      </w:pPr>
      <w:r w:rsidRPr="007910B9">
        <w:rPr>
          <w:rFonts w:ascii="Times New Roman" w:hAnsi="Times New Roman"/>
          <w:sz w:val="26"/>
          <w:szCs w:val="26"/>
        </w:rPr>
        <w:t xml:space="preserve">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законами Республики Марий Эл об административной </w:t>
      </w:r>
      <w:proofErr w:type="gramStart"/>
      <w:r w:rsidRPr="007910B9">
        <w:rPr>
          <w:rFonts w:ascii="Times New Roman" w:hAnsi="Times New Roman"/>
          <w:sz w:val="26"/>
          <w:szCs w:val="26"/>
        </w:rPr>
        <w:t>ответственности</w:t>
      </w:r>
      <w:proofErr w:type="gramEnd"/>
      <w:r w:rsidRPr="007910B9">
        <w:rPr>
          <w:rFonts w:ascii="Times New Roman" w:hAnsi="Times New Roman"/>
          <w:sz w:val="26"/>
          <w:szCs w:val="26"/>
        </w:rPr>
        <w:t xml:space="preserve"> относящихся к компетенции комиссии;</w:t>
      </w:r>
    </w:p>
    <w:p w:rsidR="007910B9" w:rsidRPr="007910B9" w:rsidRDefault="007910B9" w:rsidP="007910B9">
      <w:pPr>
        <w:pStyle w:val="1"/>
        <w:shd w:val="clear" w:color="auto" w:fill="auto"/>
        <w:spacing w:line="240" w:lineRule="auto"/>
        <w:ind w:left="20" w:right="20" w:firstLine="540"/>
        <w:jc w:val="both"/>
        <w:rPr>
          <w:rFonts w:ascii="Times New Roman" w:hAnsi="Times New Roman"/>
          <w:sz w:val="26"/>
          <w:szCs w:val="26"/>
        </w:rPr>
      </w:pPr>
      <w:r w:rsidRPr="007910B9">
        <w:rPr>
          <w:rFonts w:ascii="Times New Roman" w:hAnsi="Times New Roman"/>
          <w:sz w:val="26"/>
          <w:szCs w:val="26"/>
        </w:rPr>
        <w:t>осуществляет иные полномочия, установленные законодательством Российской Федерации или Республики Марий Эл.</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7. В состав Комиссии входят председатель Комиссии, два заместителя  председателя Комиссии, ответственный секретарь Комиссии и члены Комиссии.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lastRenderedPageBreak/>
        <w:t>Членами Комиссии могут быть руководители (их заместители)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8. Председатель Комиссии: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а) осуществляет руководство деятельностью Комиссии;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б) председательствует на заседании Комиссии и организует ее работу;</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в) имеет право решающего голоса при голосовании на заседании Комиссии;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г) представляет Комиссию в государственных органах, органах местного самоуправления и иных организациях;</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д) утверждает повестку заседания Комиссии;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е) назначает дату заседания Комиссии;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 xml:space="preserve">ж) дает заместителю председателя Комиссии, ответственному секретарю Комиссии, членам Комиссии </w:t>
      </w:r>
      <w:proofErr w:type="gramStart"/>
      <w:r w:rsidRPr="007910B9">
        <w:rPr>
          <w:rFonts w:ascii="Times New Roman" w:hAnsi="Times New Roman"/>
          <w:sz w:val="26"/>
          <w:szCs w:val="26"/>
        </w:rPr>
        <w:t>обязательные к исполнению</w:t>
      </w:r>
      <w:proofErr w:type="gramEnd"/>
      <w:r w:rsidRPr="007910B9">
        <w:rPr>
          <w:rFonts w:ascii="Times New Roman" w:hAnsi="Times New Roman"/>
          <w:sz w:val="26"/>
          <w:szCs w:val="26"/>
        </w:rPr>
        <w:t xml:space="preserve"> поручения по вопросам, отнесенным к компетенции Комиссии;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з) представляет уполномоченным органам (должностным лицам) предложения по формированию персонального состава Комиссии;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 xml:space="preserve">и) осуществляет </w:t>
      </w:r>
      <w:proofErr w:type="gramStart"/>
      <w:r w:rsidRPr="007910B9">
        <w:rPr>
          <w:rFonts w:ascii="Times New Roman" w:hAnsi="Times New Roman"/>
          <w:sz w:val="26"/>
          <w:szCs w:val="26"/>
        </w:rPr>
        <w:t>контроль за</w:t>
      </w:r>
      <w:proofErr w:type="gramEnd"/>
      <w:r w:rsidRPr="007910B9">
        <w:rPr>
          <w:rFonts w:ascii="Times New Roman" w:hAnsi="Times New Roman"/>
          <w:sz w:val="26"/>
          <w:szCs w:val="26"/>
        </w:rPr>
        <w:t xml:space="preserve"> исполнением плана работы Комиссии, подписывает постановления Комиссии;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Республики Марий Эл.</w:t>
      </w:r>
    </w:p>
    <w:p w:rsidR="007910B9" w:rsidRPr="007910B9" w:rsidRDefault="007910B9" w:rsidP="007910B9">
      <w:pPr>
        <w:ind w:firstLine="720"/>
        <w:jc w:val="both"/>
        <w:rPr>
          <w:sz w:val="26"/>
          <w:szCs w:val="26"/>
        </w:rPr>
      </w:pPr>
      <w:r w:rsidRPr="007910B9">
        <w:rPr>
          <w:sz w:val="26"/>
          <w:szCs w:val="26"/>
        </w:rPr>
        <w:t>л) вправе составлять протоколы об административных правонарушениях;</w:t>
      </w:r>
    </w:p>
    <w:p w:rsidR="007910B9" w:rsidRPr="007910B9" w:rsidRDefault="007910B9" w:rsidP="007910B9">
      <w:pPr>
        <w:ind w:firstLine="720"/>
        <w:jc w:val="both"/>
        <w:rPr>
          <w:sz w:val="26"/>
          <w:szCs w:val="26"/>
        </w:rPr>
      </w:pPr>
      <w:r w:rsidRPr="007910B9">
        <w:rPr>
          <w:sz w:val="26"/>
          <w:szCs w:val="26"/>
        </w:rPr>
        <w:t>м) вправе составлять протоколы об административных правонарушениях, предусмотренных статьей 6.1 закона Республики Марий Эл «Об административных правонарушениях в Республике Марий Эл.</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8. Заместитель председателя Комиссии: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а) выполняет поручения председателя Комиссии;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б) исполняет обязанности председателя Комиссии в его отсутствие;</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 xml:space="preserve">в) обеспечивает </w:t>
      </w:r>
      <w:proofErr w:type="gramStart"/>
      <w:r w:rsidRPr="007910B9">
        <w:rPr>
          <w:rFonts w:ascii="Times New Roman" w:hAnsi="Times New Roman"/>
          <w:sz w:val="26"/>
          <w:szCs w:val="26"/>
        </w:rPr>
        <w:t>контроль за</w:t>
      </w:r>
      <w:proofErr w:type="gramEnd"/>
      <w:r w:rsidRPr="007910B9">
        <w:rPr>
          <w:rFonts w:ascii="Times New Roman" w:hAnsi="Times New Roman"/>
          <w:sz w:val="26"/>
          <w:szCs w:val="26"/>
        </w:rPr>
        <w:t xml:space="preserve"> исполнением постановлений Комиссии;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 xml:space="preserve">г) обеспечивает </w:t>
      </w:r>
      <w:proofErr w:type="gramStart"/>
      <w:r w:rsidRPr="007910B9">
        <w:rPr>
          <w:rFonts w:ascii="Times New Roman" w:hAnsi="Times New Roman"/>
          <w:sz w:val="26"/>
          <w:szCs w:val="26"/>
        </w:rPr>
        <w:t>контроль за</w:t>
      </w:r>
      <w:proofErr w:type="gramEnd"/>
      <w:r w:rsidRPr="007910B9">
        <w:rPr>
          <w:rFonts w:ascii="Times New Roman" w:hAnsi="Times New Roman"/>
          <w:sz w:val="26"/>
          <w:szCs w:val="26"/>
        </w:rPr>
        <w:t xml:space="preserve"> своевременной подготовкой материалов для рассмотрения на заседании Комиссии.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9. Ответственный секретарь Комиссии: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а) осуществляет подготовку материалов для рассмотрения на заседании Комиссии;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б) выполняет поручения председателя и заместителя председателя Комиссии;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в) отвечает за ведение делопроизводства Комиссии;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е) обеспечивает вручение копий постановлений Комиссии.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lastRenderedPageBreak/>
        <w:t>10. 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а) участвуют в заседании Комиссии и его подготовке;</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б) предварительно (до заседания Комиссии) знакомятся с материалами по вопросам, выносимым на ее рассмотрение;</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в) вносят предложения об отложении рассмотрения вопроса (дела) и о запросе дополнительных материалов по нему;</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д) участвуют в обсуждении постановлений, принимаемых Комиссией по рассматриваемым вопросам (делам), и голосуют при их принятии;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е)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7910B9" w:rsidRPr="007910B9" w:rsidRDefault="007910B9" w:rsidP="007910B9">
      <w:pPr>
        <w:pStyle w:val="ConsPlusNormal"/>
        <w:ind w:left="5" w:firstLine="715"/>
        <w:jc w:val="both"/>
        <w:rPr>
          <w:rFonts w:ascii="Times New Roman" w:hAnsi="Times New Roman"/>
          <w:sz w:val="26"/>
          <w:szCs w:val="26"/>
        </w:rPr>
      </w:pPr>
      <w:proofErr w:type="gramStart"/>
      <w:r w:rsidRPr="007910B9">
        <w:rPr>
          <w:rFonts w:ascii="Times New Roman" w:hAnsi="Times New Roman"/>
          <w:sz w:val="26"/>
          <w:szCs w:val="26"/>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7910B9">
        <w:rPr>
          <w:rFonts w:ascii="Times New Roman" w:hAnsi="Times New Roman"/>
          <w:sz w:val="26"/>
          <w:szCs w:val="26"/>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з) выполняют поручения председателя Комиссии.</w:t>
      </w:r>
    </w:p>
    <w:p w:rsidR="00705F0C" w:rsidRDefault="00705F0C" w:rsidP="007910B9">
      <w:pPr>
        <w:pStyle w:val="ConsPlusNormal"/>
        <w:ind w:left="5" w:firstLine="715"/>
        <w:jc w:val="both"/>
        <w:rPr>
          <w:rFonts w:ascii="Times New Roman" w:hAnsi="Times New Roman"/>
          <w:i/>
          <w:color w:val="FF0000"/>
          <w:sz w:val="26"/>
          <w:szCs w:val="26"/>
          <w:lang w:bidi="ru-RU"/>
        </w:rPr>
      </w:pPr>
      <w:r w:rsidRPr="00705F0C">
        <w:rPr>
          <w:rFonts w:ascii="Times New Roman" w:hAnsi="Times New Roman"/>
          <w:i/>
          <w:color w:val="FF0000"/>
          <w:sz w:val="26"/>
          <w:szCs w:val="26"/>
        </w:rPr>
        <w:t xml:space="preserve">и) </w:t>
      </w:r>
      <w:r w:rsidRPr="00705F0C">
        <w:rPr>
          <w:rFonts w:ascii="Times New Roman" w:hAnsi="Times New Roman"/>
          <w:i/>
          <w:color w:val="FF0000"/>
          <w:sz w:val="26"/>
          <w:szCs w:val="26"/>
          <w:lang w:bidi="ru-RU"/>
        </w:rPr>
        <w:t>информируют председателя комиссии о своем участии в заседании или причинах отсутствия на заседании</w:t>
      </w:r>
    </w:p>
    <w:p w:rsidR="00705F0C" w:rsidRPr="004275AB" w:rsidRDefault="00705F0C" w:rsidP="007910B9">
      <w:pPr>
        <w:pStyle w:val="ConsPlusNormal"/>
        <w:ind w:left="5" w:firstLine="715"/>
        <w:jc w:val="both"/>
        <w:rPr>
          <w:rFonts w:ascii="Times New Roman" w:hAnsi="Times New Roman"/>
          <w:b/>
          <w:i/>
          <w:color w:val="FF0000"/>
          <w:sz w:val="26"/>
          <w:szCs w:val="26"/>
        </w:rPr>
      </w:pPr>
      <w:r w:rsidRPr="004275AB">
        <w:rPr>
          <w:rFonts w:ascii="Times New Roman" w:hAnsi="Times New Roman"/>
          <w:b/>
          <w:i/>
          <w:color w:val="FF0000"/>
          <w:sz w:val="26"/>
          <w:szCs w:val="26"/>
          <w:lang w:bidi="ru-RU"/>
        </w:rPr>
        <w:t>(</w:t>
      </w:r>
      <w:proofErr w:type="spellStart"/>
      <w:r w:rsidRPr="004275AB">
        <w:rPr>
          <w:rFonts w:ascii="Times New Roman" w:hAnsi="Times New Roman"/>
          <w:b/>
          <w:i/>
          <w:color w:val="FF0000"/>
          <w:sz w:val="26"/>
          <w:szCs w:val="26"/>
          <w:lang w:bidi="ru-RU"/>
        </w:rPr>
        <w:t>п</w:t>
      </w:r>
      <w:proofErr w:type="gramStart"/>
      <w:r w:rsidRPr="004275AB">
        <w:rPr>
          <w:rFonts w:ascii="Times New Roman" w:hAnsi="Times New Roman"/>
          <w:b/>
          <w:i/>
          <w:color w:val="FF0000"/>
          <w:sz w:val="26"/>
          <w:szCs w:val="26"/>
          <w:lang w:bidi="ru-RU"/>
        </w:rPr>
        <w:t>.п</w:t>
      </w:r>
      <w:proofErr w:type="spellEnd"/>
      <w:proofErr w:type="gramEnd"/>
      <w:r w:rsidRPr="004275AB">
        <w:rPr>
          <w:rFonts w:ascii="Times New Roman" w:hAnsi="Times New Roman"/>
          <w:b/>
          <w:i/>
          <w:color w:val="FF0000"/>
          <w:sz w:val="26"/>
          <w:szCs w:val="26"/>
          <w:lang w:bidi="ru-RU"/>
        </w:rPr>
        <w:t xml:space="preserve"> «и» введен Решением №80 от 17.06.2020)</w:t>
      </w:r>
    </w:p>
    <w:p w:rsid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11.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Республики Марий Эл.</w:t>
      </w:r>
    </w:p>
    <w:p w:rsidR="00AA3705" w:rsidRPr="00AA3705" w:rsidRDefault="00AA3705" w:rsidP="00AA3705">
      <w:pPr>
        <w:widowControl w:val="0"/>
        <w:tabs>
          <w:tab w:val="left" w:pos="3447"/>
          <w:tab w:val="center" w:pos="6097"/>
          <w:tab w:val="right" w:pos="9039"/>
        </w:tabs>
        <w:ind w:firstLine="760"/>
        <w:jc w:val="both"/>
        <w:rPr>
          <w:rFonts w:eastAsia="Sylfaen"/>
          <w:i/>
          <w:color w:val="FF0000"/>
          <w:sz w:val="26"/>
          <w:szCs w:val="26"/>
          <w:lang w:eastAsia="en-US"/>
        </w:rPr>
      </w:pPr>
      <w:r w:rsidRPr="00AA3705">
        <w:rPr>
          <w:rFonts w:ascii="Sylfaen" w:eastAsia="Sylfaen" w:hAnsi="Sylfaen" w:cs="Sylfaen"/>
          <w:i/>
          <w:color w:val="FF0000"/>
          <w:sz w:val="26"/>
          <w:szCs w:val="26"/>
          <w:lang w:bidi="ru-RU"/>
        </w:rPr>
        <w:t>Полномочия</w:t>
      </w:r>
      <w:r w:rsidRPr="00AA3705">
        <w:rPr>
          <w:rFonts w:eastAsia="Sylfaen"/>
          <w:i/>
          <w:color w:val="FF0000"/>
          <w:sz w:val="26"/>
          <w:szCs w:val="26"/>
          <w:lang w:bidi="ru-RU"/>
        </w:rPr>
        <w:t xml:space="preserve"> председателя, заместителя</w:t>
      </w:r>
      <w:r w:rsidRPr="00AA3705">
        <w:rPr>
          <w:rFonts w:eastAsia="Sylfaen"/>
          <w:i/>
          <w:color w:val="FF0000"/>
          <w:sz w:val="26"/>
          <w:szCs w:val="26"/>
          <w:lang w:bidi="ru-RU"/>
        </w:rPr>
        <w:t xml:space="preserve"> </w:t>
      </w:r>
      <w:r w:rsidRPr="00AA3705">
        <w:rPr>
          <w:rFonts w:eastAsia="Sylfaen"/>
          <w:i/>
          <w:color w:val="FF0000"/>
          <w:sz w:val="26"/>
          <w:szCs w:val="26"/>
          <w:lang w:bidi="ru-RU"/>
        </w:rPr>
        <w:tab/>
        <w:t>председателя,</w:t>
      </w:r>
      <w:r w:rsidRPr="00AA3705">
        <w:rPr>
          <w:rFonts w:eastAsia="Sylfaen"/>
          <w:i/>
          <w:color w:val="FF0000"/>
          <w:sz w:val="26"/>
          <w:szCs w:val="26"/>
          <w:lang w:eastAsia="en-US"/>
        </w:rPr>
        <w:t xml:space="preserve"> </w:t>
      </w:r>
      <w:r w:rsidRPr="00AA3705">
        <w:rPr>
          <w:rFonts w:eastAsia="Sylfaen"/>
          <w:i/>
          <w:color w:val="FF0000"/>
          <w:sz w:val="26"/>
          <w:szCs w:val="26"/>
          <w:lang w:bidi="ru-RU"/>
        </w:rPr>
        <w:t xml:space="preserve">ответственного секретаря, члена комиссии прекращаются </w:t>
      </w:r>
      <w:r w:rsidRPr="00AA3705">
        <w:rPr>
          <w:rFonts w:eastAsia="Sylfaen"/>
          <w:i/>
          <w:color w:val="FF0000"/>
          <w:sz w:val="26"/>
          <w:szCs w:val="26"/>
          <w:lang w:bidi="ru-RU"/>
        </w:rPr>
        <w:tab/>
        <w:t>при наличии</w:t>
      </w:r>
      <w:r w:rsidRPr="00AA3705">
        <w:rPr>
          <w:rFonts w:eastAsia="Sylfaen"/>
          <w:i/>
          <w:color w:val="FF0000"/>
          <w:sz w:val="26"/>
          <w:szCs w:val="26"/>
          <w:lang w:eastAsia="en-US"/>
        </w:rPr>
        <w:t xml:space="preserve"> </w:t>
      </w:r>
      <w:r w:rsidRPr="00AA3705">
        <w:rPr>
          <w:rFonts w:eastAsia="Sylfaen"/>
          <w:i/>
          <w:color w:val="FF0000"/>
          <w:sz w:val="26"/>
          <w:szCs w:val="26"/>
          <w:lang w:bidi="ru-RU"/>
        </w:rPr>
        <w:t>следующих оснований:</w:t>
      </w:r>
    </w:p>
    <w:p w:rsidR="00AA3705" w:rsidRPr="00AA3705" w:rsidRDefault="00AA3705" w:rsidP="00AA3705">
      <w:pPr>
        <w:widowControl w:val="0"/>
        <w:tabs>
          <w:tab w:val="left" w:pos="1138"/>
        </w:tabs>
        <w:ind w:firstLine="760"/>
        <w:jc w:val="both"/>
        <w:rPr>
          <w:rFonts w:eastAsia="Sylfaen"/>
          <w:i/>
          <w:color w:val="FF0000"/>
          <w:sz w:val="26"/>
          <w:szCs w:val="26"/>
          <w:lang w:eastAsia="en-US"/>
        </w:rPr>
      </w:pPr>
      <w:r w:rsidRPr="00AA3705">
        <w:rPr>
          <w:rFonts w:eastAsia="Sylfaen"/>
          <w:i/>
          <w:color w:val="FF0000"/>
          <w:sz w:val="26"/>
          <w:szCs w:val="26"/>
          <w:lang w:bidi="ru-RU"/>
        </w:rPr>
        <w:t>а)</w:t>
      </w:r>
      <w:r w:rsidRPr="00AA3705">
        <w:rPr>
          <w:rFonts w:eastAsia="Sylfaen"/>
          <w:i/>
          <w:color w:val="FF0000"/>
          <w:sz w:val="26"/>
          <w:szCs w:val="26"/>
          <w:lang w:bidi="ru-RU"/>
        </w:rPr>
        <w:tab/>
        <w:t>подача письменного заявления о прекращении полномочий</w:t>
      </w:r>
    </w:p>
    <w:p w:rsidR="00AA3705" w:rsidRPr="00AA3705" w:rsidRDefault="00AA3705" w:rsidP="00AA3705">
      <w:pPr>
        <w:widowControl w:val="0"/>
        <w:tabs>
          <w:tab w:val="left" w:pos="3447"/>
          <w:tab w:val="center" w:pos="6097"/>
          <w:tab w:val="center" w:pos="7243"/>
        </w:tabs>
        <w:jc w:val="both"/>
        <w:rPr>
          <w:rFonts w:eastAsia="Sylfaen"/>
          <w:i/>
          <w:color w:val="FF0000"/>
          <w:sz w:val="26"/>
          <w:szCs w:val="26"/>
          <w:lang w:eastAsia="en-US"/>
        </w:rPr>
      </w:pPr>
      <w:proofErr w:type="gramStart"/>
      <w:r w:rsidRPr="00AA3705">
        <w:rPr>
          <w:rFonts w:eastAsia="Sylfaen"/>
          <w:i/>
          <w:color w:val="FF0000"/>
          <w:sz w:val="26"/>
          <w:szCs w:val="26"/>
          <w:lang w:bidi="ru-RU"/>
        </w:rPr>
        <w:t>председателя комиссии</w:t>
      </w:r>
      <w:r w:rsidRPr="00AA3705">
        <w:rPr>
          <w:rFonts w:eastAsia="Sylfaen"/>
          <w:i/>
          <w:color w:val="FF0000"/>
          <w:sz w:val="26"/>
          <w:szCs w:val="26"/>
          <w:lang w:bidi="ru-RU"/>
        </w:rPr>
        <w:tab/>
        <w:t>(заместителя</w:t>
      </w:r>
      <w:r w:rsidRPr="00AA3705">
        <w:rPr>
          <w:rFonts w:eastAsia="Sylfaen"/>
          <w:i/>
          <w:color w:val="FF0000"/>
          <w:sz w:val="26"/>
          <w:szCs w:val="26"/>
          <w:lang w:bidi="ru-RU"/>
        </w:rPr>
        <w:tab/>
        <w:t>председателя,</w:t>
      </w:r>
      <w:r w:rsidRPr="00AA3705">
        <w:rPr>
          <w:rFonts w:eastAsia="Sylfaen"/>
          <w:i/>
          <w:color w:val="FF0000"/>
          <w:sz w:val="26"/>
          <w:szCs w:val="26"/>
          <w:lang w:bidi="ru-RU"/>
        </w:rPr>
        <w:tab/>
        <w:t xml:space="preserve"> ответственного</w:t>
      </w:r>
      <w:proofErr w:type="gramEnd"/>
    </w:p>
    <w:p w:rsidR="00AA3705" w:rsidRPr="00AA3705" w:rsidRDefault="00AA3705" w:rsidP="00AA3705">
      <w:pPr>
        <w:widowControl w:val="0"/>
        <w:jc w:val="both"/>
        <w:rPr>
          <w:rFonts w:eastAsia="Sylfaen"/>
          <w:i/>
          <w:color w:val="FF0000"/>
          <w:sz w:val="26"/>
          <w:szCs w:val="26"/>
          <w:lang w:eastAsia="en-US"/>
        </w:rPr>
      </w:pPr>
      <w:r w:rsidRPr="00AA3705">
        <w:rPr>
          <w:rFonts w:eastAsia="Sylfaen"/>
          <w:i/>
          <w:color w:val="FF0000"/>
          <w:sz w:val="26"/>
          <w:szCs w:val="26"/>
          <w:lang w:bidi="ru-RU"/>
        </w:rPr>
        <w:t>секретаря или члена комиссии) уполномоченным органам (должностным лицам);</w:t>
      </w:r>
    </w:p>
    <w:p w:rsidR="00AA3705" w:rsidRPr="00AA3705" w:rsidRDefault="00AA3705" w:rsidP="00AA3705">
      <w:pPr>
        <w:widowControl w:val="0"/>
        <w:tabs>
          <w:tab w:val="left" w:pos="1157"/>
        </w:tabs>
        <w:ind w:firstLine="760"/>
        <w:jc w:val="both"/>
        <w:rPr>
          <w:rFonts w:eastAsia="Sylfaen"/>
          <w:i/>
          <w:color w:val="FF0000"/>
          <w:sz w:val="26"/>
          <w:szCs w:val="26"/>
          <w:lang w:eastAsia="en-US"/>
        </w:rPr>
      </w:pPr>
      <w:r w:rsidRPr="00AA3705">
        <w:rPr>
          <w:rFonts w:eastAsia="Sylfaen"/>
          <w:i/>
          <w:color w:val="FF0000"/>
          <w:sz w:val="26"/>
          <w:szCs w:val="26"/>
          <w:lang w:bidi="ru-RU"/>
        </w:rPr>
        <w:t>б)</w:t>
      </w:r>
      <w:r w:rsidRPr="00AA3705">
        <w:rPr>
          <w:rFonts w:eastAsia="Sylfaen"/>
          <w:i/>
          <w:color w:val="FF0000"/>
          <w:sz w:val="26"/>
          <w:szCs w:val="26"/>
          <w:lang w:bidi="ru-RU"/>
        </w:rPr>
        <w:tab/>
        <w:t>признание председателя комиссии (заместителя председателя,</w:t>
      </w:r>
    </w:p>
    <w:p w:rsidR="00AA3705" w:rsidRPr="00AA3705" w:rsidRDefault="00AA3705" w:rsidP="00AA3705">
      <w:pPr>
        <w:widowControl w:val="0"/>
        <w:tabs>
          <w:tab w:val="center" w:pos="6097"/>
          <w:tab w:val="right" w:pos="9039"/>
        </w:tabs>
        <w:jc w:val="both"/>
        <w:rPr>
          <w:rFonts w:eastAsia="Sylfaen"/>
          <w:i/>
          <w:color w:val="FF0000"/>
          <w:sz w:val="26"/>
          <w:szCs w:val="26"/>
          <w:lang w:eastAsia="en-US"/>
        </w:rPr>
      </w:pPr>
      <w:r w:rsidRPr="00AA3705">
        <w:rPr>
          <w:rFonts w:eastAsia="Sylfaen"/>
          <w:i/>
          <w:color w:val="FF0000"/>
          <w:sz w:val="26"/>
          <w:szCs w:val="26"/>
          <w:lang w:bidi="ru-RU"/>
        </w:rPr>
        <w:t>ответственного секретаря или члена комиссии) решением суда, вступившим в законную силу, недееспособным,</w:t>
      </w:r>
      <w:r w:rsidRPr="00AA3705">
        <w:rPr>
          <w:rFonts w:eastAsia="Sylfaen"/>
          <w:i/>
          <w:color w:val="FF0000"/>
          <w:sz w:val="26"/>
          <w:szCs w:val="26"/>
          <w:lang w:bidi="ru-RU"/>
        </w:rPr>
        <w:tab/>
        <w:t xml:space="preserve"> ограниченно</w:t>
      </w:r>
      <w:r w:rsidRPr="00AA3705">
        <w:rPr>
          <w:rFonts w:eastAsia="Sylfaen"/>
          <w:i/>
          <w:color w:val="FF0000"/>
          <w:sz w:val="26"/>
          <w:szCs w:val="26"/>
          <w:lang w:eastAsia="en-US"/>
        </w:rPr>
        <w:t xml:space="preserve"> </w:t>
      </w:r>
      <w:r w:rsidRPr="00AA3705">
        <w:rPr>
          <w:rFonts w:eastAsia="Sylfaen"/>
          <w:i/>
          <w:color w:val="FF0000"/>
          <w:sz w:val="26"/>
          <w:szCs w:val="26"/>
          <w:lang w:bidi="ru-RU"/>
        </w:rPr>
        <w:t>дееспособным и безвестно отсутствующим или умершим;</w:t>
      </w:r>
    </w:p>
    <w:p w:rsidR="00AA3705" w:rsidRPr="00AA3705" w:rsidRDefault="00AA3705" w:rsidP="00AA3705">
      <w:pPr>
        <w:widowControl w:val="0"/>
        <w:tabs>
          <w:tab w:val="left" w:pos="1157"/>
        </w:tabs>
        <w:ind w:firstLine="760"/>
        <w:jc w:val="both"/>
        <w:rPr>
          <w:rFonts w:eastAsia="Sylfaen"/>
          <w:i/>
          <w:color w:val="FF0000"/>
          <w:sz w:val="26"/>
          <w:szCs w:val="26"/>
          <w:lang w:eastAsia="en-US"/>
        </w:rPr>
      </w:pPr>
      <w:r w:rsidRPr="00AA3705">
        <w:rPr>
          <w:rFonts w:eastAsia="Sylfaen"/>
          <w:i/>
          <w:color w:val="FF0000"/>
          <w:sz w:val="26"/>
          <w:szCs w:val="26"/>
          <w:lang w:bidi="ru-RU"/>
        </w:rPr>
        <w:t>в)</w:t>
      </w:r>
      <w:r w:rsidRPr="00AA3705">
        <w:rPr>
          <w:rFonts w:eastAsia="Sylfaen"/>
          <w:i/>
          <w:color w:val="FF0000"/>
          <w:sz w:val="26"/>
          <w:szCs w:val="26"/>
          <w:lang w:bidi="ru-RU"/>
        </w:rPr>
        <w:tab/>
        <w:t>прекращение полномочий комиссии;</w:t>
      </w:r>
    </w:p>
    <w:p w:rsidR="00AA3705" w:rsidRPr="00AA3705" w:rsidRDefault="00AA3705" w:rsidP="00AA3705">
      <w:pPr>
        <w:widowControl w:val="0"/>
        <w:tabs>
          <w:tab w:val="left" w:pos="1117"/>
        </w:tabs>
        <w:ind w:firstLine="760"/>
        <w:jc w:val="both"/>
        <w:rPr>
          <w:rFonts w:eastAsia="Sylfaen"/>
          <w:i/>
          <w:color w:val="FF0000"/>
          <w:sz w:val="26"/>
          <w:szCs w:val="26"/>
          <w:lang w:eastAsia="en-US"/>
        </w:rPr>
      </w:pPr>
      <w:r w:rsidRPr="00AA3705">
        <w:rPr>
          <w:rFonts w:eastAsia="Sylfaen"/>
          <w:i/>
          <w:color w:val="FF0000"/>
          <w:sz w:val="26"/>
          <w:szCs w:val="26"/>
          <w:lang w:bidi="ru-RU"/>
        </w:rPr>
        <w:t>г)</w:t>
      </w:r>
      <w:r w:rsidRPr="00AA3705">
        <w:rPr>
          <w:rFonts w:eastAsia="Sylfaen"/>
          <w:i/>
          <w:color w:val="FF0000"/>
          <w:sz w:val="26"/>
          <w:szCs w:val="26"/>
          <w:lang w:bidi="ru-RU"/>
        </w:rPr>
        <w:tab/>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AA3705" w:rsidRPr="00AA3705" w:rsidRDefault="00AA3705" w:rsidP="00AA3705">
      <w:pPr>
        <w:widowControl w:val="0"/>
        <w:tabs>
          <w:tab w:val="left" w:pos="1103"/>
        </w:tabs>
        <w:ind w:firstLine="760"/>
        <w:jc w:val="both"/>
        <w:rPr>
          <w:rFonts w:eastAsia="Sylfaen"/>
          <w:i/>
          <w:color w:val="FF0000"/>
          <w:sz w:val="26"/>
          <w:szCs w:val="26"/>
          <w:lang w:eastAsia="en-US"/>
        </w:rPr>
      </w:pPr>
      <w:r w:rsidRPr="00AA3705">
        <w:rPr>
          <w:rFonts w:eastAsia="Sylfaen"/>
          <w:i/>
          <w:color w:val="FF0000"/>
          <w:sz w:val="26"/>
          <w:szCs w:val="26"/>
          <w:lang w:bidi="ru-RU"/>
        </w:rPr>
        <w:lastRenderedPageBreak/>
        <w:t>д)</w:t>
      </w:r>
      <w:r w:rsidRPr="00AA3705">
        <w:rPr>
          <w:rFonts w:eastAsia="Sylfaen"/>
          <w:i/>
          <w:color w:val="FF0000"/>
          <w:sz w:val="26"/>
          <w:szCs w:val="26"/>
          <w:lang w:bidi="ru-RU"/>
        </w:rPr>
        <w:tab/>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AA3705" w:rsidRPr="00AA3705" w:rsidRDefault="00AA3705" w:rsidP="00AA3705">
      <w:pPr>
        <w:widowControl w:val="0"/>
        <w:tabs>
          <w:tab w:val="left" w:pos="1108"/>
        </w:tabs>
        <w:ind w:firstLine="760"/>
        <w:jc w:val="both"/>
        <w:rPr>
          <w:rFonts w:eastAsia="Sylfaen"/>
          <w:i/>
          <w:color w:val="FF0000"/>
          <w:sz w:val="26"/>
          <w:szCs w:val="26"/>
          <w:lang w:eastAsia="en-US"/>
        </w:rPr>
      </w:pPr>
      <w:r w:rsidRPr="00AA3705">
        <w:rPr>
          <w:rFonts w:eastAsia="Sylfaen"/>
          <w:i/>
          <w:color w:val="FF0000"/>
          <w:sz w:val="26"/>
          <w:szCs w:val="26"/>
          <w:lang w:bidi="ru-RU"/>
        </w:rPr>
        <w:t>е)</w:t>
      </w:r>
      <w:r w:rsidRPr="00AA3705">
        <w:rPr>
          <w:rFonts w:eastAsia="Sylfaen"/>
          <w:i/>
          <w:color w:val="FF0000"/>
          <w:sz w:val="26"/>
          <w:szCs w:val="26"/>
          <w:lang w:bidi="ru-RU"/>
        </w:rPr>
        <w:tab/>
        <w:t>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AA3705" w:rsidRPr="00AA3705" w:rsidRDefault="00AA3705" w:rsidP="00AA3705">
      <w:pPr>
        <w:widowControl w:val="0"/>
        <w:ind w:firstLine="708"/>
        <w:jc w:val="both"/>
        <w:rPr>
          <w:rFonts w:eastAsia="Sylfaen"/>
          <w:i/>
          <w:color w:val="FF0000"/>
          <w:sz w:val="26"/>
          <w:szCs w:val="26"/>
          <w:lang w:bidi="ru-RU"/>
        </w:rPr>
      </w:pPr>
      <w:r w:rsidRPr="00AA3705">
        <w:rPr>
          <w:rFonts w:eastAsia="Sylfaen"/>
          <w:i/>
          <w:color w:val="FF0000"/>
          <w:sz w:val="26"/>
          <w:szCs w:val="26"/>
          <w:lang w:bidi="ru-RU"/>
        </w:rPr>
        <w:t xml:space="preserve"> При прекращении полномочий председатель комиссии (заместитель председателя, ответственный секретарь или член комиссии) исключаются из ее состава;</w:t>
      </w:r>
    </w:p>
    <w:p w:rsidR="00705F0C" w:rsidRPr="004275AB" w:rsidRDefault="004275AB" w:rsidP="007910B9">
      <w:pPr>
        <w:pStyle w:val="ConsPlusNormal"/>
        <w:ind w:left="5" w:firstLine="715"/>
        <w:jc w:val="both"/>
        <w:rPr>
          <w:rFonts w:ascii="Times New Roman" w:hAnsi="Times New Roman"/>
          <w:b/>
          <w:sz w:val="26"/>
          <w:szCs w:val="26"/>
        </w:rPr>
      </w:pPr>
      <w:r w:rsidRPr="004275AB">
        <w:rPr>
          <w:rFonts w:ascii="Times New Roman" w:hAnsi="Times New Roman"/>
          <w:b/>
          <w:i/>
          <w:color w:val="FF0000"/>
          <w:sz w:val="26"/>
          <w:szCs w:val="26"/>
        </w:rPr>
        <w:t xml:space="preserve">(абзацы 2-9 </w:t>
      </w:r>
      <w:r w:rsidRPr="004275AB">
        <w:rPr>
          <w:rFonts w:ascii="Times New Roman" w:hAnsi="Times New Roman"/>
          <w:b/>
          <w:i/>
          <w:color w:val="FF0000"/>
          <w:sz w:val="26"/>
          <w:szCs w:val="26"/>
          <w:lang w:bidi="ru-RU"/>
        </w:rPr>
        <w:t>введен</w:t>
      </w:r>
      <w:r w:rsidRPr="004275AB">
        <w:rPr>
          <w:rFonts w:ascii="Times New Roman" w:hAnsi="Times New Roman"/>
          <w:b/>
          <w:i/>
          <w:color w:val="FF0000"/>
          <w:sz w:val="26"/>
          <w:szCs w:val="26"/>
          <w:lang w:bidi="ru-RU"/>
        </w:rPr>
        <w:t>ы</w:t>
      </w:r>
      <w:r w:rsidRPr="004275AB">
        <w:rPr>
          <w:rFonts w:ascii="Times New Roman" w:hAnsi="Times New Roman"/>
          <w:b/>
          <w:i/>
          <w:color w:val="FF0000"/>
          <w:sz w:val="26"/>
          <w:szCs w:val="26"/>
          <w:lang w:bidi="ru-RU"/>
        </w:rPr>
        <w:t xml:space="preserve"> Решением №80 от 17.06.2020)</w:t>
      </w:r>
    </w:p>
    <w:p w:rsidR="007910B9" w:rsidRDefault="007910B9" w:rsidP="007910B9">
      <w:pPr>
        <w:widowControl w:val="0"/>
        <w:shd w:val="clear" w:color="auto" w:fill="FFFFFF"/>
        <w:tabs>
          <w:tab w:val="left" w:pos="1003"/>
        </w:tabs>
        <w:autoSpaceDE w:val="0"/>
        <w:autoSpaceDN w:val="0"/>
        <w:adjustRightInd w:val="0"/>
        <w:ind w:left="5" w:right="14" w:firstLine="715"/>
        <w:jc w:val="both"/>
        <w:rPr>
          <w:sz w:val="26"/>
          <w:szCs w:val="26"/>
        </w:rPr>
      </w:pPr>
      <w:r w:rsidRPr="007910B9">
        <w:rPr>
          <w:sz w:val="26"/>
          <w:szCs w:val="26"/>
        </w:rPr>
        <w:t>12. Заседания Комиссии проводятся в соответствии с планами работы, а также по мере необходимости учитывая установленные сроки рассмотрения поступивших материалов, и являются, как правило, открытыми.</w:t>
      </w:r>
    </w:p>
    <w:p w:rsidR="00601772" w:rsidRPr="00001C27" w:rsidRDefault="00601772" w:rsidP="00601772">
      <w:pPr>
        <w:widowControl w:val="0"/>
        <w:tabs>
          <w:tab w:val="left" w:pos="1263"/>
        </w:tabs>
        <w:jc w:val="both"/>
        <w:rPr>
          <w:rFonts w:eastAsia="Sylfaen"/>
          <w:i/>
          <w:sz w:val="26"/>
          <w:szCs w:val="26"/>
          <w:lang w:eastAsia="en-US"/>
        </w:rPr>
      </w:pPr>
      <w:r>
        <w:rPr>
          <w:rFonts w:eastAsia="Sylfaen"/>
          <w:color w:val="000000"/>
          <w:sz w:val="26"/>
          <w:szCs w:val="26"/>
          <w:lang w:bidi="ru-RU"/>
        </w:rPr>
        <w:t xml:space="preserve">        </w:t>
      </w:r>
      <w:r w:rsidRPr="00001C27">
        <w:rPr>
          <w:rFonts w:eastAsia="Sylfaen"/>
          <w:i/>
          <w:color w:val="FF0000"/>
          <w:sz w:val="26"/>
          <w:szCs w:val="26"/>
          <w:lang w:bidi="ru-RU"/>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r w:rsidRPr="00001C27">
        <w:rPr>
          <w:rFonts w:eastAsia="Sylfaen"/>
          <w:i/>
          <w:color w:val="FF0000"/>
          <w:sz w:val="26"/>
          <w:szCs w:val="26"/>
          <w:lang w:eastAsia="en-US"/>
        </w:rPr>
        <w:t xml:space="preserve"> </w:t>
      </w:r>
      <w:r w:rsidRPr="00001C27">
        <w:rPr>
          <w:rFonts w:eastAsia="Sylfaen"/>
          <w:i/>
          <w:color w:val="FF0000"/>
          <w:sz w:val="26"/>
          <w:szCs w:val="26"/>
          <w:lang w:bidi="ru-RU"/>
        </w:rPr>
        <w:t>Изменения в план работы комиссии вносятся на заседании комиссии</w:t>
      </w:r>
      <w:r w:rsidRPr="00001C27">
        <w:rPr>
          <w:rFonts w:eastAsia="Sylfaen"/>
          <w:i/>
          <w:color w:val="FF0000"/>
          <w:sz w:val="26"/>
          <w:szCs w:val="26"/>
          <w:lang w:bidi="ru-RU"/>
        </w:rPr>
        <w:t>,</w:t>
      </w:r>
      <w:r w:rsidRPr="00001C27">
        <w:rPr>
          <w:rFonts w:eastAsia="Sylfaen"/>
          <w:i/>
          <w:color w:val="FF0000"/>
          <w:sz w:val="26"/>
          <w:szCs w:val="26"/>
          <w:lang w:bidi="ru-RU"/>
        </w:rPr>
        <w:t xml:space="preserve"> на основании предложений лиц, входящих в ее состав.</w:t>
      </w:r>
    </w:p>
    <w:p w:rsidR="00601772" w:rsidRPr="00601772" w:rsidRDefault="00601772" w:rsidP="00601772">
      <w:pPr>
        <w:pStyle w:val="ConsPlusNormal"/>
        <w:ind w:left="5" w:firstLine="715"/>
        <w:jc w:val="both"/>
        <w:rPr>
          <w:rFonts w:ascii="Times New Roman" w:hAnsi="Times New Roman"/>
          <w:b/>
          <w:sz w:val="26"/>
          <w:szCs w:val="26"/>
        </w:rPr>
      </w:pPr>
      <w:r>
        <w:rPr>
          <w:rFonts w:ascii="Times New Roman" w:hAnsi="Times New Roman"/>
          <w:b/>
          <w:i/>
          <w:color w:val="FF0000"/>
          <w:sz w:val="26"/>
          <w:szCs w:val="26"/>
        </w:rPr>
        <w:t>(абзац 2</w:t>
      </w:r>
      <w:r w:rsidRPr="004275AB">
        <w:rPr>
          <w:rFonts w:ascii="Times New Roman" w:hAnsi="Times New Roman"/>
          <w:b/>
          <w:i/>
          <w:color w:val="FF0000"/>
          <w:sz w:val="26"/>
          <w:szCs w:val="26"/>
        </w:rPr>
        <w:t xml:space="preserve"> </w:t>
      </w:r>
      <w:r w:rsidRPr="004275AB">
        <w:rPr>
          <w:rFonts w:ascii="Times New Roman" w:hAnsi="Times New Roman"/>
          <w:b/>
          <w:i/>
          <w:color w:val="FF0000"/>
          <w:sz w:val="26"/>
          <w:szCs w:val="26"/>
          <w:lang w:bidi="ru-RU"/>
        </w:rPr>
        <w:t>введен Решением №80 от 17.06.2020)</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13.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14. На заседании Комиссии председательствует ее председатель либо заместитель председателя Комиссии.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15. Решения Комиссии принимаются большинством голосов присутствующих на заседании членов Комиссии.</w:t>
      </w:r>
    </w:p>
    <w:p w:rsidR="007910B9" w:rsidRPr="007910B9" w:rsidRDefault="007910B9" w:rsidP="007910B9">
      <w:pPr>
        <w:pStyle w:val="ConsPlusNormal"/>
        <w:ind w:left="5" w:firstLine="715"/>
        <w:jc w:val="both"/>
        <w:rPr>
          <w:rFonts w:ascii="Times New Roman" w:hAnsi="Times New Roman"/>
          <w:sz w:val="26"/>
          <w:szCs w:val="26"/>
        </w:rPr>
      </w:pPr>
      <w:r w:rsidRPr="007910B9">
        <w:rPr>
          <w:rFonts w:ascii="Times New Roman" w:hAnsi="Times New Roman"/>
          <w:sz w:val="26"/>
          <w:szCs w:val="26"/>
        </w:rPr>
        <w:t>16. Протокол заседания Комиссии подписывается председательствующим на заседании Комиссии и секретарем заседания Комиссии.</w:t>
      </w:r>
    </w:p>
    <w:p w:rsidR="007910B9" w:rsidRPr="007910B9" w:rsidRDefault="007910B9" w:rsidP="007910B9">
      <w:pPr>
        <w:widowControl w:val="0"/>
        <w:shd w:val="clear" w:color="auto" w:fill="FFFFFF"/>
        <w:autoSpaceDE w:val="0"/>
        <w:autoSpaceDN w:val="0"/>
        <w:adjustRightInd w:val="0"/>
        <w:ind w:left="5" w:right="-5" w:firstLine="715"/>
        <w:jc w:val="both"/>
        <w:rPr>
          <w:sz w:val="26"/>
          <w:szCs w:val="26"/>
        </w:rPr>
      </w:pPr>
      <w:r w:rsidRPr="007910B9">
        <w:rPr>
          <w:sz w:val="26"/>
          <w:szCs w:val="26"/>
        </w:rPr>
        <w:t xml:space="preserve">17. Комиссия принимает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 </w:t>
      </w:r>
    </w:p>
    <w:p w:rsidR="007910B9" w:rsidRPr="007910B9" w:rsidRDefault="007910B9" w:rsidP="007910B9">
      <w:pPr>
        <w:widowControl w:val="0"/>
        <w:shd w:val="clear" w:color="auto" w:fill="FFFFFF"/>
        <w:autoSpaceDE w:val="0"/>
        <w:autoSpaceDN w:val="0"/>
        <w:adjustRightInd w:val="0"/>
        <w:ind w:left="5" w:right="-5" w:firstLine="715"/>
        <w:jc w:val="both"/>
        <w:rPr>
          <w:sz w:val="26"/>
          <w:szCs w:val="26"/>
        </w:rPr>
      </w:pPr>
      <w:r w:rsidRPr="007910B9">
        <w:rPr>
          <w:sz w:val="26"/>
          <w:szCs w:val="26"/>
        </w:rPr>
        <w:t xml:space="preserve">В постановлении Комиссии указываются: </w:t>
      </w:r>
    </w:p>
    <w:p w:rsidR="007910B9" w:rsidRPr="007910B9" w:rsidRDefault="007910B9" w:rsidP="007910B9">
      <w:pPr>
        <w:widowControl w:val="0"/>
        <w:autoSpaceDE w:val="0"/>
        <w:autoSpaceDN w:val="0"/>
        <w:adjustRightInd w:val="0"/>
        <w:ind w:left="5" w:firstLine="715"/>
        <w:jc w:val="both"/>
        <w:rPr>
          <w:sz w:val="26"/>
          <w:szCs w:val="26"/>
        </w:rPr>
      </w:pPr>
      <w:r w:rsidRPr="007910B9">
        <w:rPr>
          <w:sz w:val="26"/>
          <w:szCs w:val="26"/>
        </w:rPr>
        <w:t>а) наименование Комиссии;</w:t>
      </w:r>
    </w:p>
    <w:p w:rsidR="007910B9" w:rsidRPr="007910B9" w:rsidRDefault="007910B9" w:rsidP="007910B9">
      <w:pPr>
        <w:widowControl w:val="0"/>
        <w:autoSpaceDE w:val="0"/>
        <w:autoSpaceDN w:val="0"/>
        <w:adjustRightInd w:val="0"/>
        <w:ind w:left="5" w:firstLine="715"/>
        <w:jc w:val="both"/>
        <w:rPr>
          <w:sz w:val="26"/>
          <w:szCs w:val="26"/>
        </w:rPr>
      </w:pPr>
      <w:r w:rsidRPr="007910B9">
        <w:rPr>
          <w:sz w:val="26"/>
          <w:szCs w:val="26"/>
        </w:rPr>
        <w:t>б) дата;</w:t>
      </w:r>
    </w:p>
    <w:p w:rsidR="007910B9" w:rsidRPr="007910B9" w:rsidRDefault="007910B9" w:rsidP="007910B9">
      <w:pPr>
        <w:widowControl w:val="0"/>
        <w:autoSpaceDE w:val="0"/>
        <w:autoSpaceDN w:val="0"/>
        <w:adjustRightInd w:val="0"/>
        <w:ind w:left="5" w:firstLine="715"/>
        <w:jc w:val="both"/>
        <w:rPr>
          <w:sz w:val="26"/>
          <w:szCs w:val="26"/>
        </w:rPr>
      </w:pPr>
      <w:r w:rsidRPr="007910B9">
        <w:rPr>
          <w:sz w:val="26"/>
          <w:szCs w:val="26"/>
        </w:rPr>
        <w:t>в) время и место проведения заседания;</w:t>
      </w:r>
    </w:p>
    <w:p w:rsidR="007910B9" w:rsidRPr="007910B9" w:rsidRDefault="007910B9" w:rsidP="007910B9">
      <w:pPr>
        <w:widowControl w:val="0"/>
        <w:autoSpaceDE w:val="0"/>
        <w:autoSpaceDN w:val="0"/>
        <w:adjustRightInd w:val="0"/>
        <w:ind w:left="5" w:firstLine="715"/>
        <w:jc w:val="both"/>
        <w:rPr>
          <w:sz w:val="26"/>
          <w:szCs w:val="26"/>
        </w:rPr>
      </w:pPr>
      <w:r w:rsidRPr="007910B9">
        <w:rPr>
          <w:sz w:val="26"/>
          <w:szCs w:val="26"/>
        </w:rPr>
        <w:t>г) сведения о присутствующих и отсутствующих членах Комиссии;</w:t>
      </w:r>
    </w:p>
    <w:p w:rsidR="007910B9" w:rsidRPr="007910B9" w:rsidRDefault="007910B9" w:rsidP="007910B9">
      <w:pPr>
        <w:widowControl w:val="0"/>
        <w:autoSpaceDE w:val="0"/>
        <w:autoSpaceDN w:val="0"/>
        <w:adjustRightInd w:val="0"/>
        <w:ind w:left="5" w:firstLine="715"/>
        <w:jc w:val="both"/>
        <w:rPr>
          <w:sz w:val="26"/>
          <w:szCs w:val="26"/>
        </w:rPr>
      </w:pPr>
      <w:r w:rsidRPr="007910B9">
        <w:rPr>
          <w:sz w:val="26"/>
          <w:szCs w:val="26"/>
        </w:rPr>
        <w:t>д) сведения об иных лицах, присутствующих на заседании;</w:t>
      </w:r>
    </w:p>
    <w:p w:rsidR="007910B9" w:rsidRPr="007910B9" w:rsidRDefault="007910B9" w:rsidP="007910B9">
      <w:pPr>
        <w:widowControl w:val="0"/>
        <w:autoSpaceDE w:val="0"/>
        <w:autoSpaceDN w:val="0"/>
        <w:adjustRightInd w:val="0"/>
        <w:ind w:left="5" w:firstLine="715"/>
        <w:jc w:val="both"/>
        <w:rPr>
          <w:sz w:val="26"/>
          <w:szCs w:val="26"/>
        </w:rPr>
      </w:pPr>
      <w:r w:rsidRPr="007910B9">
        <w:rPr>
          <w:sz w:val="26"/>
          <w:szCs w:val="26"/>
        </w:rPr>
        <w:t>е) вопрос повестки дня, по которому вынесено постановление;</w:t>
      </w:r>
    </w:p>
    <w:p w:rsidR="007910B9" w:rsidRPr="007910B9" w:rsidRDefault="007910B9" w:rsidP="007910B9">
      <w:pPr>
        <w:widowControl w:val="0"/>
        <w:autoSpaceDE w:val="0"/>
        <w:autoSpaceDN w:val="0"/>
        <w:adjustRightInd w:val="0"/>
        <w:ind w:left="5" w:firstLine="715"/>
        <w:jc w:val="both"/>
        <w:rPr>
          <w:sz w:val="26"/>
          <w:szCs w:val="26"/>
        </w:rPr>
      </w:pPr>
      <w:r w:rsidRPr="007910B9">
        <w:rPr>
          <w:sz w:val="26"/>
          <w:szCs w:val="26"/>
        </w:rPr>
        <w:t>ж) содержание рассматриваемого вопроса;</w:t>
      </w:r>
    </w:p>
    <w:p w:rsidR="007910B9" w:rsidRPr="007910B9" w:rsidRDefault="007910B9" w:rsidP="007910B9">
      <w:pPr>
        <w:widowControl w:val="0"/>
        <w:autoSpaceDE w:val="0"/>
        <w:autoSpaceDN w:val="0"/>
        <w:adjustRightInd w:val="0"/>
        <w:ind w:left="5" w:firstLine="715"/>
        <w:jc w:val="both"/>
        <w:rPr>
          <w:sz w:val="26"/>
          <w:szCs w:val="26"/>
        </w:rPr>
      </w:pPr>
      <w:r w:rsidRPr="007910B9">
        <w:rPr>
          <w:sz w:val="26"/>
          <w:szCs w:val="26"/>
        </w:rPr>
        <w:t>з) выявленные по рассматриваемому вопросу нарушения прав и законных интересов несовершеннолетних (при их наличии);</w:t>
      </w:r>
    </w:p>
    <w:p w:rsidR="007910B9" w:rsidRPr="007910B9" w:rsidRDefault="007910B9" w:rsidP="007910B9">
      <w:pPr>
        <w:widowControl w:val="0"/>
        <w:autoSpaceDE w:val="0"/>
        <w:autoSpaceDN w:val="0"/>
        <w:adjustRightInd w:val="0"/>
        <w:ind w:left="5" w:firstLine="715"/>
        <w:jc w:val="both"/>
        <w:rPr>
          <w:sz w:val="26"/>
          <w:szCs w:val="26"/>
        </w:rPr>
      </w:pPr>
      <w:r w:rsidRPr="007910B9">
        <w:rPr>
          <w:sz w:val="26"/>
          <w:szCs w:val="26"/>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7910B9" w:rsidRPr="007910B9" w:rsidRDefault="007910B9" w:rsidP="007910B9">
      <w:pPr>
        <w:widowControl w:val="0"/>
        <w:autoSpaceDE w:val="0"/>
        <w:autoSpaceDN w:val="0"/>
        <w:adjustRightInd w:val="0"/>
        <w:ind w:left="5" w:firstLine="715"/>
        <w:jc w:val="both"/>
        <w:rPr>
          <w:sz w:val="26"/>
          <w:szCs w:val="26"/>
        </w:rPr>
      </w:pPr>
      <w:r w:rsidRPr="007910B9">
        <w:rPr>
          <w:sz w:val="26"/>
          <w:szCs w:val="26"/>
        </w:rPr>
        <w:t>к) решение, принятое по рассматриваемому вопросу;</w:t>
      </w:r>
    </w:p>
    <w:p w:rsidR="007910B9" w:rsidRPr="007910B9" w:rsidRDefault="007910B9" w:rsidP="007910B9">
      <w:pPr>
        <w:widowControl w:val="0"/>
        <w:autoSpaceDE w:val="0"/>
        <w:autoSpaceDN w:val="0"/>
        <w:adjustRightInd w:val="0"/>
        <w:ind w:left="5" w:firstLine="715"/>
        <w:jc w:val="both"/>
        <w:rPr>
          <w:sz w:val="26"/>
          <w:szCs w:val="26"/>
        </w:rPr>
      </w:pPr>
      <w:r w:rsidRPr="007910B9">
        <w:rPr>
          <w:sz w:val="26"/>
          <w:szCs w:val="26"/>
        </w:rPr>
        <w:t xml:space="preserve">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w:t>
      </w:r>
      <w:r w:rsidRPr="007910B9">
        <w:rPr>
          <w:sz w:val="26"/>
          <w:szCs w:val="26"/>
        </w:rPr>
        <w:lastRenderedPageBreak/>
        <w:t>органы или учреждения системы профилактики;</w:t>
      </w:r>
    </w:p>
    <w:p w:rsidR="007910B9" w:rsidRPr="007910B9" w:rsidRDefault="007910B9" w:rsidP="007910B9">
      <w:pPr>
        <w:widowControl w:val="0"/>
        <w:autoSpaceDE w:val="0"/>
        <w:autoSpaceDN w:val="0"/>
        <w:adjustRightInd w:val="0"/>
        <w:ind w:left="5" w:firstLine="715"/>
        <w:jc w:val="both"/>
        <w:rPr>
          <w:sz w:val="26"/>
          <w:szCs w:val="26"/>
        </w:rPr>
      </w:pPr>
      <w:r w:rsidRPr="007910B9">
        <w:rPr>
          <w:sz w:val="26"/>
          <w:szCs w:val="26"/>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7910B9" w:rsidRPr="007910B9" w:rsidRDefault="007910B9" w:rsidP="007910B9">
      <w:pPr>
        <w:widowControl w:val="0"/>
        <w:shd w:val="clear" w:color="auto" w:fill="FFFFFF"/>
        <w:tabs>
          <w:tab w:val="left" w:pos="9356"/>
        </w:tabs>
        <w:autoSpaceDE w:val="0"/>
        <w:autoSpaceDN w:val="0"/>
        <w:adjustRightInd w:val="0"/>
        <w:ind w:left="5" w:right="-5" w:firstLine="715"/>
        <w:jc w:val="both"/>
        <w:rPr>
          <w:sz w:val="26"/>
          <w:szCs w:val="26"/>
        </w:rPr>
      </w:pPr>
      <w:r w:rsidRPr="007910B9">
        <w:rPr>
          <w:sz w:val="26"/>
          <w:szCs w:val="26"/>
        </w:rPr>
        <w:t xml:space="preserve">18. Постановления Комиссии (их копии, в </w:t>
      </w:r>
      <w:proofErr w:type="spellStart"/>
      <w:r w:rsidRPr="007910B9">
        <w:rPr>
          <w:sz w:val="26"/>
          <w:szCs w:val="26"/>
        </w:rPr>
        <w:t>т.ч</w:t>
      </w:r>
      <w:proofErr w:type="spellEnd"/>
      <w:r w:rsidRPr="007910B9">
        <w:rPr>
          <w:sz w:val="26"/>
          <w:szCs w:val="26"/>
        </w:rPr>
        <w:t>. в электронном виде) направляются членам Комиссии, в органы и учреждения системы профилактики и иным заинтересованным лицам и организациям.</w:t>
      </w:r>
    </w:p>
    <w:p w:rsidR="007910B9" w:rsidRPr="007910B9" w:rsidRDefault="007910B9" w:rsidP="007910B9">
      <w:pPr>
        <w:widowControl w:val="0"/>
        <w:autoSpaceDE w:val="0"/>
        <w:autoSpaceDN w:val="0"/>
        <w:adjustRightInd w:val="0"/>
        <w:ind w:left="5" w:firstLine="715"/>
        <w:jc w:val="both"/>
        <w:rPr>
          <w:sz w:val="26"/>
          <w:szCs w:val="26"/>
        </w:rPr>
      </w:pPr>
      <w:r w:rsidRPr="007910B9">
        <w:rPr>
          <w:sz w:val="26"/>
          <w:szCs w:val="26"/>
        </w:rPr>
        <w:t xml:space="preserve">19. Постановления, принятые Комиссией, обязательны для исполнения, в </w:t>
      </w:r>
      <w:proofErr w:type="spellStart"/>
      <w:r w:rsidRPr="007910B9">
        <w:rPr>
          <w:sz w:val="26"/>
          <w:szCs w:val="26"/>
        </w:rPr>
        <w:t>т.ч</w:t>
      </w:r>
      <w:proofErr w:type="spellEnd"/>
      <w:r w:rsidRPr="007910B9">
        <w:rPr>
          <w:sz w:val="26"/>
          <w:szCs w:val="26"/>
        </w:rPr>
        <w:t>. всеми органами и учреждениями системы профилактики.</w:t>
      </w:r>
    </w:p>
    <w:p w:rsidR="007910B9" w:rsidRPr="007910B9" w:rsidRDefault="007910B9" w:rsidP="007910B9">
      <w:pPr>
        <w:widowControl w:val="0"/>
        <w:autoSpaceDE w:val="0"/>
        <w:autoSpaceDN w:val="0"/>
        <w:adjustRightInd w:val="0"/>
        <w:ind w:left="5" w:firstLine="715"/>
        <w:jc w:val="both"/>
        <w:rPr>
          <w:sz w:val="26"/>
          <w:szCs w:val="26"/>
        </w:rPr>
      </w:pPr>
      <w:r w:rsidRPr="007910B9">
        <w:rPr>
          <w:sz w:val="26"/>
          <w:szCs w:val="26"/>
        </w:rPr>
        <w:t>Неисполнение  постановлений Комиссии по делам несовершеннолетних и защите их прав, принятых в соответствии с их компетенцией,  за исключением постановлений по делам об административных правонарушениях влечет наложение административного штрафа в размере от двух тысяч рублей до трех тысяч рублей, на юридических лиц – от пяти тысяч рублей до шести тысяч рублей.</w:t>
      </w:r>
    </w:p>
    <w:p w:rsidR="007910B9" w:rsidRPr="007910B9" w:rsidRDefault="007910B9" w:rsidP="007910B9">
      <w:pPr>
        <w:widowControl w:val="0"/>
        <w:autoSpaceDE w:val="0"/>
        <w:autoSpaceDN w:val="0"/>
        <w:adjustRightInd w:val="0"/>
        <w:ind w:left="5" w:firstLine="715"/>
        <w:jc w:val="both"/>
        <w:rPr>
          <w:sz w:val="26"/>
          <w:szCs w:val="26"/>
        </w:rPr>
      </w:pPr>
      <w:r w:rsidRPr="007910B9">
        <w:rPr>
          <w:sz w:val="26"/>
          <w:szCs w:val="26"/>
        </w:rPr>
        <w:t>20. Органы и учреждения системы профилактики обязаны сообщить Комиссии о мерах, принятых по исполнению постановления, в указанный в нем срок.</w:t>
      </w:r>
    </w:p>
    <w:p w:rsidR="007910B9" w:rsidRPr="007910B9" w:rsidRDefault="007910B9" w:rsidP="007910B9">
      <w:pPr>
        <w:widowControl w:val="0"/>
        <w:autoSpaceDE w:val="0"/>
        <w:autoSpaceDN w:val="0"/>
        <w:adjustRightInd w:val="0"/>
        <w:ind w:left="5" w:firstLine="715"/>
        <w:jc w:val="both"/>
        <w:rPr>
          <w:sz w:val="26"/>
          <w:szCs w:val="26"/>
        </w:rPr>
      </w:pPr>
      <w:r w:rsidRPr="007910B9">
        <w:rPr>
          <w:sz w:val="26"/>
          <w:szCs w:val="26"/>
        </w:rPr>
        <w:t>21. Постановление Комиссии может быть обжаловано в порядке, установленном законодательством Российской Федерации.</w:t>
      </w:r>
    </w:p>
    <w:p w:rsidR="007910B9" w:rsidRDefault="00865887" w:rsidP="007910B9">
      <w:pPr>
        <w:rPr>
          <w:sz w:val="26"/>
          <w:szCs w:val="26"/>
        </w:rPr>
      </w:pPr>
      <w:r>
        <w:rPr>
          <w:sz w:val="26"/>
          <w:szCs w:val="26"/>
        </w:rPr>
        <w:t xml:space="preserve">          </w:t>
      </w:r>
      <w:r w:rsidR="007910B9" w:rsidRPr="007910B9">
        <w:rPr>
          <w:sz w:val="26"/>
          <w:szCs w:val="26"/>
        </w:rPr>
        <w:t>22. Комиссия имеет бланк и печать со своим наименование</w:t>
      </w:r>
      <w:r w:rsidR="007910B9">
        <w:rPr>
          <w:sz w:val="26"/>
          <w:szCs w:val="26"/>
        </w:rPr>
        <w:t>м.</w:t>
      </w:r>
    </w:p>
    <w:p w:rsidR="00001C27" w:rsidRPr="00001C27" w:rsidRDefault="00001C27" w:rsidP="00001C27">
      <w:pPr>
        <w:widowControl w:val="0"/>
        <w:jc w:val="both"/>
        <w:rPr>
          <w:rFonts w:eastAsia="Sylfaen"/>
          <w:i/>
          <w:color w:val="FF0000"/>
          <w:sz w:val="26"/>
          <w:szCs w:val="26"/>
          <w:lang w:eastAsia="en-US"/>
        </w:rPr>
      </w:pPr>
      <w:r>
        <w:rPr>
          <w:rFonts w:ascii="Sylfaen" w:eastAsia="Sylfaen" w:hAnsi="Sylfaen" w:cs="Sylfaen"/>
          <w:sz w:val="26"/>
          <w:szCs w:val="26"/>
          <w:lang w:eastAsia="en-US"/>
        </w:rPr>
        <w:t xml:space="preserve">          </w:t>
      </w:r>
      <w:r w:rsidRPr="00001C27">
        <w:rPr>
          <w:rFonts w:eastAsia="Sylfaen"/>
          <w:i/>
          <w:color w:val="FF0000"/>
          <w:sz w:val="26"/>
          <w:szCs w:val="26"/>
          <w:lang w:eastAsia="en-US"/>
        </w:rPr>
        <w:t>23</w:t>
      </w:r>
      <w:r w:rsidRPr="00001C27">
        <w:rPr>
          <w:rFonts w:eastAsia="Sylfaen"/>
          <w:i/>
          <w:color w:val="FF0000"/>
          <w:sz w:val="26"/>
          <w:szCs w:val="26"/>
          <w:lang w:eastAsia="en-US"/>
        </w:rPr>
        <w:t>.</w:t>
      </w:r>
      <w:r w:rsidRPr="00001C27">
        <w:rPr>
          <w:rFonts w:eastAsia="Sylfaen"/>
          <w:i/>
          <w:color w:val="FF0000"/>
          <w:sz w:val="26"/>
          <w:szCs w:val="26"/>
          <w:lang w:eastAsia="en-US"/>
        </w:rPr>
        <w:t xml:space="preserve"> </w:t>
      </w:r>
      <w:r w:rsidRPr="00001C27">
        <w:rPr>
          <w:rFonts w:eastAsia="Sylfaen"/>
          <w:i/>
          <w:color w:val="FF0000"/>
          <w:sz w:val="26"/>
          <w:szCs w:val="26"/>
          <w:lang w:eastAsia="en-US"/>
        </w:rPr>
        <w:t xml:space="preserve"> </w:t>
      </w:r>
      <w:r w:rsidRPr="00001C27">
        <w:rPr>
          <w:rFonts w:eastAsia="Sylfaen"/>
          <w:i/>
          <w:color w:val="FF0000"/>
          <w:sz w:val="26"/>
          <w:szCs w:val="26"/>
          <w:lang w:bidi="ru-RU"/>
        </w:rPr>
        <w:t>Результаты голосования, оглашенные председателем комиссии, вносятся в протокол заседания комиссии. В протоколе заседания комиссии указываются:</w:t>
      </w:r>
    </w:p>
    <w:p w:rsidR="00001C27" w:rsidRPr="00001C27" w:rsidRDefault="00001C27" w:rsidP="00001C27">
      <w:pPr>
        <w:widowControl w:val="0"/>
        <w:tabs>
          <w:tab w:val="left" w:pos="1127"/>
        </w:tabs>
        <w:ind w:firstLine="760"/>
        <w:jc w:val="both"/>
        <w:rPr>
          <w:rFonts w:eastAsia="Sylfaen"/>
          <w:i/>
          <w:color w:val="FF0000"/>
          <w:sz w:val="26"/>
          <w:szCs w:val="26"/>
          <w:lang w:eastAsia="en-US"/>
        </w:rPr>
      </w:pPr>
      <w:r w:rsidRPr="00001C27">
        <w:rPr>
          <w:rFonts w:eastAsia="Sylfaen"/>
          <w:i/>
          <w:color w:val="FF0000"/>
          <w:sz w:val="26"/>
          <w:szCs w:val="26"/>
          <w:lang w:bidi="ru-RU"/>
        </w:rPr>
        <w:t>а)</w:t>
      </w:r>
      <w:r w:rsidRPr="00001C27">
        <w:rPr>
          <w:rFonts w:eastAsia="Sylfaen"/>
          <w:i/>
          <w:color w:val="FF0000"/>
          <w:sz w:val="26"/>
          <w:szCs w:val="26"/>
          <w:lang w:bidi="ru-RU"/>
        </w:rPr>
        <w:tab/>
        <w:t>наименование комиссии;</w:t>
      </w:r>
    </w:p>
    <w:p w:rsidR="00001C27" w:rsidRPr="00001C27" w:rsidRDefault="00001C27" w:rsidP="00001C27">
      <w:pPr>
        <w:widowControl w:val="0"/>
        <w:tabs>
          <w:tab w:val="left" w:pos="1141"/>
        </w:tabs>
        <w:ind w:firstLine="760"/>
        <w:jc w:val="both"/>
        <w:rPr>
          <w:rFonts w:eastAsia="Sylfaen"/>
          <w:i/>
          <w:color w:val="FF0000"/>
          <w:sz w:val="26"/>
          <w:szCs w:val="26"/>
          <w:lang w:eastAsia="en-US"/>
        </w:rPr>
      </w:pPr>
      <w:r w:rsidRPr="00001C27">
        <w:rPr>
          <w:rFonts w:eastAsia="Sylfaen"/>
          <w:i/>
          <w:color w:val="FF0000"/>
          <w:sz w:val="26"/>
          <w:szCs w:val="26"/>
          <w:lang w:bidi="ru-RU"/>
        </w:rPr>
        <w:t>б)</w:t>
      </w:r>
      <w:r w:rsidRPr="00001C27">
        <w:rPr>
          <w:rFonts w:eastAsia="Sylfaen"/>
          <w:i/>
          <w:color w:val="FF0000"/>
          <w:sz w:val="26"/>
          <w:szCs w:val="26"/>
          <w:lang w:bidi="ru-RU"/>
        </w:rPr>
        <w:tab/>
        <w:t>дата, время и место проведения заседания;</w:t>
      </w:r>
    </w:p>
    <w:p w:rsidR="00001C27" w:rsidRPr="00001C27" w:rsidRDefault="00001C27" w:rsidP="00001C27">
      <w:pPr>
        <w:widowControl w:val="0"/>
        <w:tabs>
          <w:tab w:val="left" w:pos="1082"/>
        </w:tabs>
        <w:ind w:firstLine="760"/>
        <w:jc w:val="both"/>
        <w:rPr>
          <w:rFonts w:eastAsia="Sylfaen"/>
          <w:i/>
          <w:color w:val="FF0000"/>
          <w:sz w:val="26"/>
          <w:szCs w:val="26"/>
          <w:lang w:eastAsia="en-US"/>
        </w:rPr>
      </w:pPr>
      <w:r w:rsidRPr="00001C27">
        <w:rPr>
          <w:rFonts w:eastAsia="Sylfaen"/>
          <w:i/>
          <w:color w:val="FF0000"/>
          <w:sz w:val="26"/>
          <w:szCs w:val="26"/>
          <w:lang w:bidi="ru-RU"/>
        </w:rPr>
        <w:t>в)</w:t>
      </w:r>
      <w:r w:rsidRPr="00001C27">
        <w:rPr>
          <w:rFonts w:eastAsia="Sylfaen"/>
          <w:i/>
          <w:color w:val="FF0000"/>
          <w:sz w:val="26"/>
          <w:szCs w:val="26"/>
          <w:lang w:bidi="ru-RU"/>
        </w:rPr>
        <w:tab/>
        <w:t>сведения о присутствующих и отсутствующих членах комиссии, иных лицах, присутствующих на заседании;</w:t>
      </w:r>
    </w:p>
    <w:p w:rsidR="00001C27" w:rsidRPr="00001C27" w:rsidRDefault="00001C27" w:rsidP="00001C27">
      <w:pPr>
        <w:widowControl w:val="0"/>
        <w:tabs>
          <w:tab w:val="left" w:pos="1141"/>
        </w:tabs>
        <w:ind w:firstLine="760"/>
        <w:jc w:val="both"/>
        <w:rPr>
          <w:rFonts w:eastAsia="Sylfaen"/>
          <w:i/>
          <w:color w:val="FF0000"/>
          <w:sz w:val="26"/>
          <w:szCs w:val="26"/>
          <w:lang w:eastAsia="en-US"/>
        </w:rPr>
      </w:pPr>
      <w:r w:rsidRPr="00001C27">
        <w:rPr>
          <w:rFonts w:eastAsia="Sylfaen"/>
          <w:i/>
          <w:color w:val="FF0000"/>
          <w:sz w:val="26"/>
          <w:szCs w:val="26"/>
          <w:lang w:bidi="ru-RU"/>
        </w:rPr>
        <w:t>г)</w:t>
      </w:r>
      <w:r w:rsidRPr="00001C27">
        <w:rPr>
          <w:rFonts w:eastAsia="Sylfaen"/>
          <w:i/>
          <w:color w:val="FF0000"/>
          <w:sz w:val="26"/>
          <w:szCs w:val="26"/>
          <w:lang w:bidi="ru-RU"/>
        </w:rPr>
        <w:tab/>
        <w:t>повестка дня;</w:t>
      </w:r>
    </w:p>
    <w:p w:rsidR="00001C27" w:rsidRPr="00001C27" w:rsidRDefault="00001C27" w:rsidP="00001C27">
      <w:pPr>
        <w:widowControl w:val="0"/>
        <w:tabs>
          <w:tab w:val="left" w:pos="1113"/>
        </w:tabs>
        <w:ind w:firstLine="740"/>
        <w:jc w:val="both"/>
        <w:rPr>
          <w:rFonts w:eastAsia="Sylfaen"/>
          <w:i/>
          <w:color w:val="FF0000"/>
          <w:sz w:val="26"/>
          <w:szCs w:val="26"/>
          <w:lang w:eastAsia="en-US"/>
        </w:rPr>
      </w:pPr>
      <w:r w:rsidRPr="00001C27">
        <w:rPr>
          <w:rFonts w:eastAsia="Sylfaen"/>
          <w:i/>
          <w:color w:val="FF0000"/>
          <w:sz w:val="26"/>
          <w:szCs w:val="26"/>
          <w:lang w:bidi="ru-RU"/>
        </w:rPr>
        <w:t>д)</w:t>
      </w:r>
      <w:r w:rsidRPr="00001C27">
        <w:rPr>
          <w:rFonts w:eastAsia="Sylfaen"/>
          <w:i/>
          <w:color w:val="FF0000"/>
          <w:sz w:val="26"/>
          <w:szCs w:val="26"/>
          <w:lang w:bidi="ru-RU"/>
        </w:rPr>
        <w:tab/>
        <w:t>отметка о способе документирования заседания коллегиального органа (стенографирование, видеоконференция, запись на диктофон и др.);</w:t>
      </w:r>
    </w:p>
    <w:p w:rsidR="00001C27" w:rsidRPr="00001C27" w:rsidRDefault="00001C27" w:rsidP="00001C27">
      <w:pPr>
        <w:widowControl w:val="0"/>
        <w:tabs>
          <w:tab w:val="left" w:pos="1108"/>
        </w:tabs>
        <w:ind w:firstLine="740"/>
        <w:jc w:val="both"/>
        <w:rPr>
          <w:rFonts w:eastAsia="Sylfaen"/>
          <w:i/>
          <w:color w:val="FF0000"/>
          <w:sz w:val="26"/>
          <w:szCs w:val="26"/>
          <w:lang w:eastAsia="en-US"/>
        </w:rPr>
      </w:pPr>
      <w:r w:rsidRPr="00001C27">
        <w:rPr>
          <w:rFonts w:eastAsia="Sylfaen"/>
          <w:i/>
          <w:color w:val="FF0000"/>
          <w:sz w:val="26"/>
          <w:szCs w:val="26"/>
          <w:lang w:bidi="ru-RU"/>
        </w:rPr>
        <w:t>е)</w:t>
      </w:r>
      <w:r w:rsidRPr="00001C27">
        <w:rPr>
          <w:rFonts w:eastAsia="Sylfaen"/>
          <w:i/>
          <w:color w:val="FF0000"/>
          <w:sz w:val="26"/>
          <w:szCs w:val="26"/>
          <w:lang w:bidi="ru-RU"/>
        </w:rPr>
        <w:tab/>
        <w:t>наименование вопросов, рассмотренных на заседании комиссии, и ход их обсуждения;</w:t>
      </w:r>
    </w:p>
    <w:p w:rsidR="00001C27" w:rsidRPr="00001C27" w:rsidRDefault="00001C27" w:rsidP="00001C27">
      <w:pPr>
        <w:widowControl w:val="0"/>
        <w:tabs>
          <w:tab w:val="left" w:pos="1156"/>
        </w:tabs>
        <w:ind w:firstLine="740"/>
        <w:jc w:val="both"/>
        <w:rPr>
          <w:rFonts w:eastAsia="Sylfaen"/>
          <w:i/>
          <w:color w:val="FF0000"/>
          <w:sz w:val="26"/>
          <w:szCs w:val="26"/>
          <w:lang w:eastAsia="en-US"/>
        </w:rPr>
      </w:pPr>
      <w:r w:rsidRPr="00001C27">
        <w:rPr>
          <w:rFonts w:eastAsia="Sylfaen"/>
          <w:i/>
          <w:color w:val="FF0000"/>
          <w:sz w:val="26"/>
          <w:szCs w:val="26"/>
          <w:lang w:bidi="ru-RU"/>
        </w:rPr>
        <w:t>ж)</w:t>
      </w:r>
      <w:r w:rsidRPr="00001C27">
        <w:rPr>
          <w:rFonts w:eastAsia="Sylfaen"/>
          <w:i/>
          <w:color w:val="FF0000"/>
          <w:sz w:val="26"/>
          <w:szCs w:val="26"/>
          <w:lang w:bidi="ru-RU"/>
        </w:rPr>
        <w:tab/>
        <w:t>результаты голосования по вопросам, обсуждаемым на заседании комиссии;</w:t>
      </w:r>
    </w:p>
    <w:p w:rsidR="00001C27" w:rsidRPr="00001C27" w:rsidRDefault="00001C27" w:rsidP="00001C27">
      <w:pPr>
        <w:widowControl w:val="0"/>
        <w:tabs>
          <w:tab w:val="left" w:pos="1205"/>
        </w:tabs>
        <w:ind w:firstLine="740"/>
        <w:jc w:val="both"/>
        <w:rPr>
          <w:rFonts w:eastAsia="Sylfaen"/>
          <w:i/>
          <w:color w:val="FF0000"/>
          <w:sz w:val="26"/>
          <w:szCs w:val="26"/>
          <w:lang w:eastAsia="en-US"/>
        </w:rPr>
      </w:pPr>
      <w:r w:rsidRPr="00001C27">
        <w:rPr>
          <w:rFonts w:eastAsia="Sylfaen"/>
          <w:i/>
          <w:color w:val="FF0000"/>
          <w:sz w:val="26"/>
          <w:szCs w:val="26"/>
          <w:lang w:bidi="ru-RU"/>
        </w:rPr>
        <w:t>з)</w:t>
      </w:r>
      <w:r w:rsidRPr="00001C27">
        <w:rPr>
          <w:rFonts w:eastAsia="Sylfaen"/>
          <w:i/>
          <w:color w:val="FF0000"/>
          <w:sz w:val="26"/>
          <w:szCs w:val="26"/>
          <w:lang w:bidi="ru-RU"/>
        </w:rPr>
        <w:tab/>
        <w:t>решение, принятое по рассматриваемому вопросу.</w:t>
      </w:r>
    </w:p>
    <w:p w:rsidR="00C106DB" w:rsidRDefault="00001C27" w:rsidP="00C106DB">
      <w:pPr>
        <w:rPr>
          <w:i/>
          <w:color w:val="FF0000"/>
          <w:sz w:val="26"/>
          <w:szCs w:val="26"/>
        </w:rPr>
      </w:pPr>
      <w:r w:rsidRPr="00001C27">
        <w:rPr>
          <w:rFonts w:eastAsia="Sylfaen"/>
          <w:i/>
          <w:color w:val="FF0000"/>
          <w:sz w:val="26"/>
          <w:szCs w:val="26"/>
          <w:lang w:bidi="ru-RU"/>
        </w:rPr>
        <w:t xml:space="preserve"> К протоколу заседания комиссии прилагаются материалы докладов по вопросам, рассмотренным на заседании комиссии, </w:t>
      </w:r>
      <w:proofErr w:type="spellStart"/>
      <w:r w:rsidRPr="00001C27">
        <w:rPr>
          <w:rFonts w:eastAsia="Sylfaen"/>
          <w:i/>
          <w:color w:val="FF0000"/>
          <w:sz w:val="26"/>
          <w:szCs w:val="26"/>
          <w:lang w:bidi="ru-RU"/>
        </w:rPr>
        <w:t>справочно</w:t>
      </w:r>
      <w:r w:rsidRPr="00001C27">
        <w:rPr>
          <w:rFonts w:eastAsia="Sylfaen"/>
          <w:i/>
          <w:color w:val="FF0000"/>
          <w:sz w:val="26"/>
          <w:szCs w:val="26"/>
          <w:lang w:bidi="ru-RU"/>
        </w:rPr>
        <w:softHyphen/>
      </w:r>
      <w:proofErr w:type="spellEnd"/>
      <w:r w:rsidRPr="00001C27">
        <w:rPr>
          <w:rFonts w:eastAsia="Sylfaen"/>
          <w:i/>
          <w:color w:val="FF0000"/>
          <w:sz w:val="26"/>
          <w:szCs w:val="26"/>
          <w:lang w:bidi="ru-RU"/>
        </w:rPr>
        <w:t xml:space="preserve"> - аналитическая и иная информация (при наличии)</w:t>
      </w:r>
      <w:proofErr w:type="gramStart"/>
      <w:r w:rsidRPr="00001C27">
        <w:rPr>
          <w:rFonts w:eastAsia="Sylfaen"/>
          <w:i/>
          <w:color w:val="FF0000"/>
          <w:sz w:val="26"/>
          <w:szCs w:val="26"/>
          <w:lang w:bidi="ru-RU"/>
        </w:rPr>
        <w:t>."</w:t>
      </w:r>
      <w:proofErr w:type="gramEnd"/>
    </w:p>
    <w:p w:rsidR="00C106DB" w:rsidRPr="004275AB" w:rsidRDefault="00C106DB" w:rsidP="00C106DB">
      <w:pPr>
        <w:pStyle w:val="ConsPlusNormal"/>
        <w:ind w:left="5" w:firstLine="715"/>
        <w:jc w:val="both"/>
        <w:rPr>
          <w:rFonts w:ascii="Times New Roman" w:hAnsi="Times New Roman"/>
          <w:b/>
          <w:i/>
          <w:color w:val="FF0000"/>
          <w:sz w:val="26"/>
          <w:szCs w:val="26"/>
        </w:rPr>
      </w:pPr>
      <w:r w:rsidRPr="004275AB">
        <w:rPr>
          <w:rFonts w:ascii="Times New Roman" w:hAnsi="Times New Roman"/>
          <w:b/>
          <w:i/>
          <w:color w:val="FF0000"/>
          <w:sz w:val="26"/>
          <w:szCs w:val="26"/>
          <w:lang w:bidi="ru-RU"/>
        </w:rPr>
        <w:t>(п.</w:t>
      </w:r>
      <w:r>
        <w:rPr>
          <w:rFonts w:ascii="Times New Roman" w:hAnsi="Times New Roman"/>
          <w:b/>
          <w:i/>
          <w:color w:val="FF0000"/>
          <w:sz w:val="26"/>
          <w:szCs w:val="26"/>
          <w:lang w:bidi="ru-RU"/>
        </w:rPr>
        <w:t xml:space="preserve"> 23</w:t>
      </w:r>
      <w:r w:rsidRPr="004275AB">
        <w:rPr>
          <w:rFonts w:ascii="Times New Roman" w:hAnsi="Times New Roman"/>
          <w:b/>
          <w:i/>
          <w:color w:val="FF0000"/>
          <w:sz w:val="26"/>
          <w:szCs w:val="26"/>
          <w:lang w:bidi="ru-RU"/>
        </w:rPr>
        <w:t xml:space="preserve">  </w:t>
      </w:r>
      <w:proofErr w:type="gramStart"/>
      <w:r w:rsidRPr="004275AB">
        <w:rPr>
          <w:rFonts w:ascii="Times New Roman" w:hAnsi="Times New Roman"/>
          <w:b/>
          <w:i/>
          <w:color w:val="FF0000"/>
          <w:sz w:val="26"/>
          <w:szCs w:val="26"/>
          <w:lang w:bidi="ru-RU"/>
        </w:rPr>
        <w:t>введен</w:t>
      </w:r>
      <w:proofErr w:type="gramEnd"/>
      <w:r w:rsidRPr="004275AB">
        <w:rPr>
          <w:rFonts w:ascii="Times New Roman" w:hAnsi="Times New Roman"/>
          <w:b/>
          <w:i/>
          <w:color w:val="FF0000"/>
          <w:sz w:val="26"/>
          <w:szCs w:val="26"/>
          <w:lang w:bidi="ru-RU"/>
        </w:rPr>
        <w:t xml:space="preserve"> Решением №80 от 17.06.2020)</w:t>
      </w:r>
    </w:p>
    <w:p w:rsidR="007910B9" w:rsidRPr="007910B9" w:rsidRDefault="007910B9" w:rsidP="007910B9">
      <w:pPr>
        <w:rPr>
          <w:sz w:val="26"/>
          <w:szCs w:val="26"/>
        </w:rPr>
      </w:pPr>
    </w:p>
    <w:p w:rsidR="007910B9" w:rsidRPr="0069473C" w:rsidRDefault="007910B9" w:rsidP="007910B9"/>
    <w:p w:rsidR="007910B9" w:rsidRDefault="007910B9" w:rsidP="00E12318">
      <w:pPr>
        <w:jc w:val="both"/>
        <w:rPr>
          <w:sz w:val="28"/>
          <w:szCs w:val="28"/>
          <w:lang w:eastAsia="en-US"/>
        </w:rPr>
      </w:pPr>
    </w:p>
    <w:sectPr w:rsidR="007910B9" w:rsidSect="005559B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6216"/>
    <w:multiLevelType w:val="hybridMultilevel"/>
    <w:tmpl w:val="6C28DBAC"/>
    <w:lvl w:ilvl="0" w:tplc="0EC01856">
      <w:start w:val="1"/>
      <w:numFmt w:val="decimal"/>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00522E"/>
    <w:multiLevelType w:val="hybridMultilevel"/>
    <w:tmpl w:val="FD86ABEC"/>
    <w:lvl w:ilvl="0" w:tplc="2050122A">
      <w:start w:val="1"/>
      <w:numFmt w:val="decimal"/>
      <w:pStyle w:val="a"/>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8812C3"/>
    <w:multiLevelType w:val="singleLevel"/>
    <w:tmpl w:val="27E859F8"/>
    <w:lvl w:ilvl="0">
      <w:start w:val="1"/>
      <w:numFmt w:val="decimal"/>
      <w:lvlText w:val="%1."/>
      <w:legacy w:legacy="1" w:legacySpace="0" w:legacyIndent="403"/>
      <w:lvlJc w:val="left"/>
      <w:pPr>
        <w:ind w:left="0" w:firstLine="0"/>
      </w:pPr>
      <w:rPr>
        <w:rFonts w:ascii="Times New Roman" w:hAnsi="Times New Roman" w:cs="Times New Roman" w:hint="default"/>
      </w:rPr>
    </w:lvl>
  </w:abstractNum>
  <w:abstractNum w:abstractNumId="3">
    <w:nsid w:val="170B3DA6"/>
    <w:multiLevelType w:val="hybridMultilevel"/>
    <w:tmpl w:val="BDFC250E"/>
    <w:lvl w:ilvl="0" w:tplc="0419000F">
      <w:start w:val="5"/>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E5B43"/>
    <w:multiLevelType w:val="hybridMultilevel"/>
    <w:tmpl w:val="D46CCDE4"/>
    <w:lvl w:ilvl="0" w:tplc="6E181BEE">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A545471"/>
    <w:multiLevelType w:val="hybridMultilevel"/>
    <w:tmpl w:val="EAB82B5C"/>
    <w:lvl w:ilvl="0" w:tplc="124C4FF4">
      <w:start w:val="1"/>
      <w:numFmt w:val="decimal"/>
      <w:pStyle w:val="a0"/>
      <w:lvlText w:val="%1."/>
      <w:lvlJc w:val="left"/>
      <w:pPr>
        <w:ind w:left="720" w:hanging="360"/>
      </w:pPr>
      <w:rPr>
        <w:rFonts w:ascii="Times New Roman" w:hAnsi="Times New Roman" w:hint="default"/>
        <w:b w:val="0"/>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77787F"/>
    <w:multiLevelType w:val="hybridMultilevel"/>
    <w:tmpl w:val="00C0331E"/>
    <w:lvl w:ilvl="0" w:tplc="0428AF3C">
      <w:start w:val="3"/>
      <w:numFmt w:val="decimal"/>
      <w:lvlText w:val="%1."/>
      <w:lvlJc w:val="left"/>
      <w:pPr>
        <w:tabs>
          <w:tab w:val="num" w:pos="720"/>
        </w:tabs>
        <w:ind w:left="72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5"/>
  </w:num>
  <w:num w:numId="8">
    <w:abstractNumId w:val="5"/>
  </w:num>
  <w:num w:numId="9">
    <w:abstractNumId w:val="5"/>
  </w:num>
  <w:num w:numId="10">
    <w:abstractNumId w:val="4"/>
  </w:num>
  <w:num w:numId="11">
    <w:abstractNumId w:val="2"/>
    <w:lvlOverride w:ilvl="0">
      <w:startOverride w:val="1"/>
    </w:lvlOverride>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C3"/>
    <w:rsid w:val="00001C27"/>
    <w:rsid w:val="0003376B"/>
    <w:rsid w:val="00051213"/>
    <w:rsid w:val="000D2402"/>
    <w:rsid w:val="00120832"/>
    <w:rsid w:val="00215313"/>
    <w:rsid w:val="002228EB"/>
    <w:rsid w:val="002F4D13"/>
    <w:rsid w:val="00350CA7"/>
    <w:rsid w:val="00397BC5"/>
    <w:rsid w:val="004275AB"/>
    <w:rsid w:val="0049603C"/>
    <w:rsid w:val="005559BD"/>
    <w:rsid w:val="00601772"/>
    <w:rsid w:val="00627CAA"/>
    <w:rsid w:val="00705F0C"/>
    <w:rsid w:val="007069C3"/>
    <w:rsid w:val="0070750A"/>
    <w:rsid w:val="007231FA"/>
    <w:rsid w:val="007773D6"/>
    <w:rsid w:val="007910B9"/>
    <w:rsid w:val="007E649E"/>
    <w:rsid w:val="0082753C"/>
    <w:rsid w:val="00832E44"/>
    <w:rsid w:val="00865887"/>
    <w:rsid w:val="008C487F"/>
    <w:rsid w:val="009723AD"/>
    <w:rsid w:val="009B004B"/>
    <w:rsid w:val="009C0FA6"/>
    <w:rsid w:val="00AA3705"/>
    <w:rsid w:val="00AB6D96"/>
    <w:rsid w:val="00B1431E"/>
    <w:rsid w:val="00C106DB"/>
    <w:rsid w:val="00C27547"/>
    <w:rsid w:val="00D03E23"/>
    <w:rsid w:val="00D16363"/>
    <w:rsid w:val="00D2341A"/>
    <w:rsid w:val="00D75580"/>
    <w:rsid w:val="00D81C22"/>
    <w:rsid w:val="00E12318"/>
    <w:rsid w:val="00EA0B8B"/>
    <w:rsid w:val="00EE5318"/>
    <w:rsid w:val="00F2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2318"/>
    <w:pPr>
      <w:spacing w:after="0" w:line="240" w:lineRule="auto"/>
    </w:pPr>
    <w:rPr>
      <w:rFonts w:ascii="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ind w:firstLine="709"/>
      <w:contextualSpacing/>
      <w:jc w:val="both"/>
    </w:pPr>
    <w:rPr>
      <w:rFonts w:cstheme="minorBidi"/>
      <w:sz w:val="28"/>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ind w:left="720"/>
      <w:contextualSpacing/>
    </w:pPr>
    <w:rPr>
      <w:sz w:val="28"/>
      <w:szCs w:val="20"/>
    </w:rPr>
  </w:style>
  <w:style w:type="paragraph" w:customStyle="1" w:styleId="ConsPlusNormal">
    <w:name w:val="ConsPlusNormal"/>
    <w:rsid w:val="00E12318"/>
    <w:pPr>
      <w:autoSpaceDE w:val="0"/>
      <w:autoSpaceDN w:val="0"/>
      <w:adjustRightInd w:val="0"/>
      <w:spacing w:after="0" w:line="240" w:lineRule="auto"/>
      <w:ind w:firstLine="720"/>
    </w:pPr>
    <w:rPr>
      <w:rFonts w:ascii="Arial" w:hAnsi="Arial" w:cs="Times New Roman"/>
      <w:sz w:val="20"/>
      <w:szCs w:val="20"/>
      <w:lang w:eastAsia="ru-RU"/>
    </w:rPr>
  </w:style>
  <w:style w:type="paragraph" w:styleId="ac">
    <w:name w:val="Balloon Text"/>
    <w:basedOn w:val="a1"/>
    <w:link w:val="ad"/>
    <w:uiPriority w:val="99"/>
    <w:semiHidden/>
    <w:unhideWhenUsed/>
    <w:rsid w:val="00E12318"/>
    <w:rPr>
      <w:rFonts w:ascii="Tahoma" w:hAnsi="Tahoma" w:cs="Tahoma"/>
      <w:sz w:val="16"/>
      <w:szCs w:val="16"/>
    </w:rPr>
  </w:style>
  <w:style w:type="character" w:customStyle="1" w:styleId="ad">
    <w:name w:val="Текст выноски Знак"/>
    <w:basedOn w:val="a2"/>
    <w:link w:val="ac"/>
    <w:uiPriority w:val="99"/>
    <w:semiHidden/>
    <w:rsid w:val="00E12318"/>
    <w:rPr>
      <w:rFonts w:ascii="Tahoma" w:hAnsi="Tahoma" w:cs="Tahoma"/>
      <w:sz w:val="16"/>
      <w:szCs w:val="16"/>
      <w:lang w:eastAsia="ru-RU"/>
    </w:rPr>
  </w:style>
  <w:style w:type="character" w:styleId="ae">
    <w:name w:val="Emphasis"/>
    <w:uiPriority w:val="20"/>
    <w:qFormat/>
    <w:rsid w:val="007910B9"/>
    <w:rPr>
      <w:i/>
      <w:iCs/>
    </w:rPr>
  </w:style>
  <w:style w:type="paragraph" w:styleId="af">
    <w:name w:val="Normal (Web)"/>
    <w:basedOn w:val="a1"/>
    <w:uiPriority w:val="99"/>
    <w:unhideWhenUsed/>
    <w:rsid w:val="007910B9"/>
    <w:pPr>
      <w:spacing w:before="100" w:beforeAutospacing="1" w:after="100" w:afterAutospacing="1"/>
    </w:pPr>
  </w:style>
  <w:style w:type="character" w:customStyle="1" w:styleId="apple-converted-space">
    <w:name w:val="apple-converted-space"/>
    <w:rsid w:val="007910B9"/>
  </w:style>
  <w:style w:type="paragraph" w:styleId="af0">
    <w:name w:val="No Spacing"/>
    <w:link w:val="af1"/>
    <w:qFormat/>
    <w:rsid w:val="007910B9"/>
    <w:pPr>
      <w:spacing w:after="0" w:line="240" w:lineRule="auto"/>
    </w:pPr>
    <w:rPr>
      <w:rFonts w:ascii="Times New Roman" w:hAnsi="Times New Roman" w:cs="Times New Roman"/>
      <w:sz w:val="24"/>
      <w:szCs w:val="24"/>
      <w:lang w:eastAsia="ru-RU"/>
    </w:rPr>
  </w:style>
  <w:style w:type="character" w:customStyle="1" w:styleId="af1">
    <w:name w:val="Без интервала Знак"/>
    <w:link w:val="af0"/>
    <w:rsid w:val="007910B9"/>
    <w:rPr>
      <w:rFonts w:ascii="Times New Roman" w:hAnsi="Times New Roman" w:cs="Times New Roman"/>
      <w:sz w:val="24"/>
      <w:szCs w:val="24"/>
      <w:lang w:eastAsia="ru-RU"/>
    </w:rPr>
  </w:style>
  <w:style w:type="character" w:customStyle="1" w:styleId="af2">
    <w:name w:val="Основной текст_"/>
    <w:link w:val="1"/>
    <w:rsid w:val="007910B9"/>
    <w:rPr>
      <w:sz w:val="27"/>
      <w:szCs w:val="27"/>
      <w:shd w:val="clear" w:color="auto" w:fill="FFFFFF"/>
    </w:rPr>
  </w:style>
  <w:style w:type="paragraph" w:customStyle="1" w:styleId="1">
    <w:name w:val="Основной текст1"/>
    <w:basedOn w:val="a1"/>
    <w:link w:val="af2"/>
    <w:rsid w:val="007910B9"/>
    <w:pPr>
      <w:widowControl w:val="0"/>
      <w:shd w:val="clear" w:color="auto" w:fill="FFFFFF"/>
      <w:spacing w:before="60" w:line="322" w:lineRule="exact"/>
      <w:jc w:val="center"/>
    </w:pPr>
    <w:rPr>
      <w:rFonts w:ascii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2318"/>
    <w:pPr>
      <w:spacing w:after="0" w:line="240" w:lineRule="auto"/>
    </w:pPr>
    <w:rPr>
      <w:rFonts w:ascii="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ind w:firstLine="709"/>
      <w:contextualSpacing/>
      <w:jc w:val="both"/>
    </w:pPr>
    <w:rPr>
      <w:rFonts w:cstheme="minorBidi"/>
      <w:sz w:val="28"/>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ind w:left="720"/>
      <w:contextualSpacing/>
    </w:pPr>
    <w:rPr>
      <w:sz w:val="28"/>
      <w:szCs w:val="20"/>
    </w:rPr>
  </w:style>
  <w:style w:type="paragraph" w:customStyle="1" w:styleId="ConsPlusNormal">
    <w:name w:val="ConsPlusNormal"/>
    <w:rsid w:val="00E12318"/>
    <w:pPr>
      <w:autoSpaceDE w:val="0"/>
      <w:autoSpaceDN w:val="0"/>
      <w:adjustRightInd w:val="0"/>
      <w:spacing w:after="0" w:line="240" w:lineRule="auto"/>
      <w:ind w:firstLine="720"/>
    </w:pPr>
    <w:rPr>
      <w:rFonts w:ascii="Arial" w:hAnsi="Arial" w:cs="Times New Roman"/>
      <w:sz w:val="20"/>
      <w:szCs w:val="20"/>
      <w:lang w:eastAsia="ru-RU"/>
    </w:rPr>
  </w:style>
  <w:style w:type="paragraph" w:styleId="ac">
    <w:name w:val="Balloon Text"/>
    <w:basedOn w:val="a1"/>
    <w:link w:val="ad"/>
    <w:uiPriority w:val="99"/>
    <w:semiHidden/>
    <w:unhideWhenUsed/>
    <w:rsid w:val="00E12318"/>
    <w:rPr>
      <w:rFonts w:ascii="Tahoma" w:hAnsi="Tahoma" w:cs="Tahoma"/>
      <w:sz w:val="16"/>
      <w:szCs w:val="16"/>
    </w:rPr>
  </w:style>
  <w:style w:type="character" w:customStyle="1" w:styleId="ad">
    <w:name w:val="Текст выноски Знак"/>
    <w:basedOn w:val="a2"/>
    <w:link w:val="ac"/>
    <w:uiPriority w:val="99"/>
    <w:semiHidden/>
    <w:rsid w:val="00E12318"/>
    <w:rPr>
      <w:rFonts w:ascii="Tahoma" w:hAnsi="Tahoma" w:cs="Tahoma"/>
      <w:sz w:val="16"/>
      <w:szCs w:val="16"/>
      <w:lang w:eastAsia="ru-RU"/>
    </w:rPr>
  </w:style>
  <w:style w:type="character" w:styleId="ae">
    <w:name w:val="Emphasis"/>
    <w:uiPriority w:val="20"/>
    <w:qFormat/>
    <w:rsid w:val="007910B9"/>
    <w:rPr>
      <w:i/>
      <w:iCs/>
    </w:rPr>
  </w:style>
  <w:style w:type="paragraph" w:styleId="af">
    <w:name w:val="Normal (Web)"/>
    <w:basedOn w:val="a1"/>
    <w:uiPriority w:val="99"/>
    <w:unhideWhenUsed/>
    <w:rsid w:val="007910B9"/>
    <w:pPr>
      <w:spacing w:before="100" w:beforeAutospacing="1" w:after="100" w:afterAutospacing="1"/>
    </w:pPr>
  </w:style>
  <w:style w:type="character" w:customStyle="1" w:styleId="apple-converted-space">
    <w:name w:val="apple-converted-space"/>
    <w:rsid w:val="007910B9"/>
  </w:style>
  <w:style w:type="paragraph" w:styleId="af0">
    <w:name w:val="No Spacing"/>
    <w:link w:val="af1"/>
    <w:qFormat/>
    <w:rsid w:val="007910B9"/>
    <w:pPr>
      <w:spacing w:after="0" w:line="240" w:lineRule="auto"/>
    </w:pPr>
    <w:rPr>
      <w:rFonts w:ascii="Times New Roman" w:hAnsi="Times New Roman" w:cs="Times New Roman"/>
      <w:sz w:val="24"/>
      <w:szCs w:val="24"/>
      <w:lang w:eastAsia="ru-RU"/>
    </w:rPr>
  </w:style>
  <w:style w:type="character" w:customStyle="1" w:styleId="af1">
    <w:name w:val="Без интервала Знак"/>
    <w:link w:val="af0"/>
    <w:rsid w:val="007910B9"/>
    <w:rPr>
      <w:rFonts w:ascii="Times New Roman" w:hAnsi="Times New Roman" w:cs="Times New Roman"/>
      <w:sz w:val="24"/>
      <w:szCs w:val="24"/>
      <w:lang w:eastAsia="ru-RU"/>
    </w:rPr>
  </w:style>
  <w:style w:type="character" w:customStyle="1" w:styleId="af2">
    <w:name w:val="Основной текст_"/>
    <w:link w:val="1"/>
    <w:rsid w:val="007910B9"/>
    <w:rPr>
      <w:sz w:val="27"/>
      <w:szCs w:val="27"/>
      <w:shd w:val="clear" w:color="auto" w:fill="FFFFFF"/>
    </w:rPr>
  </w:style>
  <w:style w:type="paragraph" w:customStyle="1" w:styleId="1">
    <w:name w:val="Основной текст1"/>
    <w:basedOn w:val="a1"/>
    <w:link w:val="af2"/>
    <w:rsid w:val="007910B9"/>
    <w:pPr>
      <w:widowControl w:val="0"/>
      <w:shd w:val="clear" w:color="auto" w:fill="FFFFFF"/>
      <w:spacing w:before="60" w:line="322" w:lineRule="exact"/>
      <w:jc w:val="center"/>
    </w:pPr>
    <w:rPr>
      <w:rFonts w:ascii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64628F3BB14FC44A27A1ABBCCDE74B0" ma:contentTypeVersion="1" ma:contentTypeDescription="Создание документа." ma:contentTypeScope="" ma:versionID="f4c22cc1a3467c850910bc963de0cc4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Комиссии по делам несовершеннолетних и защите их прав администрации Сернурского муниципального района</_x041e__x043f__x0438__x0441__x0430__x043d__x0438__x0435_>
    <_dlc_DocId xmlns="57504d04-691e-4fc4-8f09-4f19fdbe90f6">XXJ7TYMEEKJ2-2924-10</_dlc_DocId>
    <_dlc_DocIdUrl xmlns="57504d04-691e-4fc4-8f09-4f19fdbe90f6">
      <Url>https://vip.gov.mari.ru/sernur/_layouts/DocIdRedir.aspx?ID=XXJ7TYMEEKJ2-2924-10</Url>
      <Description>XXJ7TYMEEKJ2-2924-10</Description>
    </_dlc_DocIdUrl>
  </documentManagement>
</p:properties>
</file>

<file path=customXml/itemProps1.xml><?xml version="1.0" encoding="utf-8"?>
<ds:datastoreItem xmlns:ds="http://schemas.openxmlformats.org/officeDocument/2006/customXml" ds:itemID="{75DF54EE-020C-4527-A43D-6381232DCA72}"/>
</file>

<file path=customXml/itemProps2.xml><?xml version="1.0" encoding="utf-8"?>
<ds:datastoreItem xmlns:ds="http://schemas.openxmlformats.org/officeDocument/2006/customXml" ds:itemID="{94CB42C2-A595-4794-9511-2534CD39D8E7}"/>
</file>

<file path=customXml/itemProps3.xml><?xml version="1.0" encoding="utf-8"?>
<ds:datastoreItem xmlns:ds="http://schemas.openxmlformats.org/officeDocument/2006/customXml" ds:itemID="{100B693B-79EA-4D5F-BC43-30E20CDA8AD9}"/>
</file>

<file path=customXml/itemProps4.xml><?xml version="1.0" encoding="utf-8"?>
<ds:datastoreItem xmlns:ds="http://schemas.openxmlformats.org/officeDocument/2006/customXml" ds:itemID="{03F44497-697A-4281-9202-B9C605B79C2F}"/>
</file>

<file path=docProps/app.xml><?xml version="1.0" encoding="utf-8"?>
<Properties xmlns="http://schemas.openxmlformats.org/officeDocument/2006/extended-properties" xmlns:vt="http://schemas.openxmlformats.org/officeDocument/2006/docPropsVTypes">
  <Template>Normal</Template>
  <TotalTime>59</TotalTime>
  <Pages>8</Pages>
  <Words>3250</Words>
  <Characters>18530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29 от 04.12.2019 года</dc:title>
  <dc:subject/>
  <dc:creator>Admin</dc:creator>
  <cp:keywords/>
  <dc:description/>
  <cp:lastModifiedBy>Admin</cp:lastModifiedBy>
  <cp:revision>9</cp:revision>
  <cp:lastPrinted>2019-12-04T12:00:00Z</cp:lastPrinted>
  <dcterms:created xsi:type="dcterms:W3CDTF">2019-11-27T12:47:00Z</dcterms:created>
  <dcterms:modified xsi:type="dcterms:W3CDTF">2021-01-13T06:29:00Z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0x010100164628F3BB14FC44A27A1ABBCCDE74B0</vt:lpwstr>
  </property>
  <property fmtid="{D5CDD505-2E9C-101B-9397-08002B2CF9AE}" pid="3" name="_dlc_DocIdItemGuid">
    <vt:lpwstr>ca40899d-4a8e-4578-8a57-a6158a74c6e2</vt:lpwstr>
  </property>
</Properties>
</file>